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8E" w:rsidRDefault="0013368E" w:rsidP="0013368E">
      <w:pPr>
        <w:bidi/>
        <w:spacing w:after="0" w:line="240" w:lineRule="auto"/>
        <w:jc w:val="center"/>
        <w:rPr>
          <w:rFonts w:cs="B Nazanin"/>
          <w:noProof/>
          <w:sz w:val="26"/>
          <w:szCs w:val="26"/>
          <w:rtl/>
        </w:rPr>
      </w:pPr>
      <w:r w:rsidRPr="00733F09">
        <w:rPr>
          <w:rFonts w:cs="B Nazanin" w:hint="cs"/>
          <w:noProof/>
          <w:sz w:val="26"/>
          <w:szCs w:val="26"/>
          <w:rtl/>
        </w:rPr>
        <w:drawing>
          <wp:inline distT="0" distB="0" distL="0" distR="0">
            <wp:extent cx="1480164" cy="1087259"/>
            <wp:effectExtent l="19050" t="0" r="5736" b="0"/>
            <wp:docPr id="1" name="Picture 1" descr="E:\عکس و لوگو\لوگوی اتاق کرمان\arm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عکس و لوگو\لوگوی اتاق کرمان\arm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16" cy="109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8E" w:rsidRPr="003F30AE" w:rsidRDefault="0013368E" w:rsidP="0013368E">
      <w:pPr>
        <w:bidi/>
        <w:spacing w:after="0" w:line="240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3F30AE">
        <w:rPr>
          <w:rFonts w:ascii="IranNastaliq" w:hAnsi="IranNastaliq" w:cs="IranNastaliq"/>
          <w:sz w:val="36"/>
          <w:szCs w:val="36"/>
          <w:rtl/>
          <w:lang w:bidi="fa-IR"/>
        </w:rPr>
        <w:t>مرکز مطالعات و پژوهش های اقتصادی</w:t>
      </w:r>
    </w:p>
    <w:p w:rsidR="0013368E" w:rsidRPr="003F30AE" w:rsidRDefault="0013368E" w:rsidP="0013368E">
      <w:pPr>
        <w:bidi/>
        <w:spacing w:after="0" w:line="240" w:lineRule="auto"/>
        <w:jc w:val="center"/>
        <w:rPr>
          <w:rFonts w:cs="B Nazanin"/>
          <w:sz w:val="36"/>
          <w:szCs w:val="36"/>
          <w:rtl/>
          <w:lang w:bidi="fa-IR"/>
        </w:rPr>
      </w:pPr>
      <w:r w:rsidRPr="003F30AE">
        <w:rPr>
          <w:rFonts w:ascii="IranNastaliq" w:hAnsi="IranNastaliq" w:cs="IranNastaliq"/>
          <w:sz w:val="36"/>
          <w:szCs w:val="36"/>
          <w:rtl/>
          <w:lang w:bidi="fa-IR"/>
        </w:rPr>
        <w:t>اتاق بازرگانی، صنایع، معادن و کشاورزی کرمان</w:t>
      </w:r>
    </w:p>
    <w:p w:rsidR="0013368E" w:rsidRPr="007319A0" w:rsidRDefault="0013368E" w:rsidP="0013368E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13368E" w:rsidRPr="007319A0" w:rsidRDefault="0013368E" w:rsidP="0013368E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13368E" w:rsidRPr="007319A0" w:rsidRDefault="0013368E" w:rsidP="0013368E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13368E" w:rsidRPr="003F30AE" w:rsidRDefault="0013368E" w:rsidP="0013368E">
      <w:pPr>
        <w:bidi/>
        <w:spacing w:after="0"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3F30AE">
        <w:rPr>
          <w:rFonts w:cs="B Titr" w:hint="cs"/>
          <w:sz w:val="36"/>
          <w:szCs w:val="36"/>
          <w:rtl/>
          <w:lang w:bidi="fa-IR"/>
        </w:rPr>
        <w:t>پیشنهاد برای انجام پروژه مطالعاتی</w:t>
      </w:r>
    </w:p>
    <w:p w:rsidR="0013368E" w:rsidRDefault="0013368E" w:rsidP="0013368E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13368E" w:rsidRDefault="0013368E" w:rsidP="0013368E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  <w:r w:rsidRPr="0013368E">
        <w:rPr>
          <w:rFonts w:asciiTheme="majorBidi" w:hAnsiTheme="majorBidi" w:cstheme="majorBidi"/>
          <w:i/>
          <w:iCs/>
          <w:sz w:val="32"/>
          <w:szCs w:val="32"/>
          <w:lang w:bidi="fa-IR"/>
        </w:rPr>
        <w:t>Proposal</w:t>
      </w:r>
    </w:p>
    <w:p w:rsidR="005E6A45" w:rsidRDefault="005E6A45" w:rsidP="005E6A45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5E6A45" w:rsidRDefault="005E6A45" w:rsidP="005E6A45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5E6A45" w:rsidRDefault="005E6A45" w:rsidP="005E6A45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5E6A45" w:rsidRDefault="005E6A45" w:rsidP="005E6A45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5E6A45" w:rsidRDefault="005E6A45" w:rsidP="005E6A45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5E6A45" w:rsidRDefault="005E6A45" w:rsidP="005E6A45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5E6A45" w:rsidRPr="00733F09" w:rsidRDefault="005E6A45" w:rsidP="005E6A45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ویرایش اول</w:t>
      </w:r>
    </w:p>
    <w:p w:rsidR="005E6A45" w:rsidRPr="00733F09" w:rsidRDefault="005E6A45" w:rsidP="005E6A45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733F09">
        <w:rPr>
          <w:rFonts w:cs="B Nazanin" w:hint="cs"/>
          <w:b/>
          <w:bCs/>
          <w:sz w:val="18"/>
          <w:szCs w:val="18"/>
          <w:rtl/>
          <w:lang w:bidi="fa-IR"/>
        </w:rPr>
        <w:t>آذر ماه 1394</w:t>
      </w:r>
    </w:p>
    <w:p w:rsidR="005E6A45" w:rsidRPr="0013368E" w:rsidRDefault="005E6A45" w:rsidP="005E6A45">
      <w:pPr>
        <w:bidi/>
        <w:spacing w:after="0" w:line="240" w:lineRule="auto"/>
        <w:jc w:val="center"/>
        <w:rPr>
          <w:rFonts w:asciiTheme="majorBidi" w:hAnsiTheme="majorBidi" w:cstheme="majorBidi"/>
          <w:i/>
          <w:iCs/>
          <w:sz w:val="32"/>
          <w:szCs w:val="32"/>
          <w:rtl/>
          <w:lang w:bidi="fa-IR"/>
        </w:rPr>
      </w:pPr>
    </w:p>
    <w:p w:rsidR="00BC2109" w:rsidRDefault="00BC2109" w:rsidP="00BC2109">
      <w:pPr>
        <w:bidi/>
      </w:pPr>
    </w:p>
    <w:tbl>
      <w:tblPr>
        <w:tblStyle w:val="TableGrid"/>
        <w:bidiVisual/>
        <w:tblW w:w="0" w:type="auto"/>
        <w:tblLook w:val="04A0"/>
      </w:tblPr>
      <w:tblGrid>
        <w:gridCol w:w="12950"/>
      </w:tblGrid>
      <w:tr w:rsidR="00FC7A8E" w:rsidRPr="00BC2109" w:rsidTr="00BC2109">
        <w:trPr>
          <w:trHeight w:val="1550"/>
        </w:trPr>
        <w:tc>
          <w:tcPr>
            <w:tcW w:w="12950" w:type="dxa"/>
          </w:tcPr>
          <w:p w:rsidR="00FC7A8E" w:rsidRPr="0002090A" w:rsidRDefault="00FC7A8E" w:rsidP="0002090A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9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عنوان و یا موضوع پروژه (</w:t>
            </w:r>
            <w:r w:rsidRPr="0002090A">
              <w:rPr>
                <w:rFonts w:cs="B Nazanin"/>
                <w:b/>
                <w:bCs/>
                <w:sz w:val="24"/>
                <w:szCs w:val="24"/>
                <w:lang w:bidi="fa-IR"/>
              </w:rPr>
              <w:t>Title</w:t>
            </w:r>
            <w:r w:rsidRPr="000209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C7A8E" w:rsidRDefault="00FC7A8E" w:rsidP="00FC7A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A2FB4" w:rsidRPr="00BC2109" w:rsidRDefault="006A2FB4" w:rsidP="006A2FB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C7A8E" w:rsidRPr="00BC2109" w:rsidRDefault="00FC7A8E" w:rsidP="001A2032">
      <w:pPr>
        <w:bidi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2950"/>
      </w:tblGrid>
      <w:tr w:rsidR="00FC7A8E" w:rsidRPr="00BC2109" w:rsidTr="00BC2109">
        <w:trPr>
          <w:trHeight w:val="1910"/>
        </w:trPr>
        <w:tc>
          <w:tcPr>
            <w:tcW w:w="12950" w:type="dxa"/>
          </w:tcPr>
          <w:p w:rsidR="00FC7A8E" w:rsidRPr="0002090A" w:rsidRDefault="00FC7A8E" w:rsidP="0002090A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209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انجام پروژه (</w:t>
            </w:r>
            <w:r w:rsidRPr="0002090A">
              <w:rPr>
                <w:rFonts w:cs="B Nazanin"/>
                <w:b/>
                <w:bCs/>
                <w:sz w:val="24"/>
                <w:szCs w:val="24"/>
                <w:lang w:bidi="fa-IR"/>
              </w:rPr>
              <w:t>By</w:t>
            </w:r>
            <w:r w:rsidRPr="000209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C7A8E" w:rsidRPr="00BC2109" w:rsidRDefault="00FC7A8E" w:rsidP="001A2032">
      <w:pPr>
        <w:bidi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2950"/>
      </w:tblGrid>
      <w:tr w:rsidR="00FC7A8E" w:rsidRPr="00BC2109" w:rsidTr="00BC2109">
        <w:trPr>
          <w:trHeight w:val="1928"/>
        </w:trPr>
        <w:tc>
          <w:tcPr>
            <w:tcW w:w="12950" w:type="dxa"/>
          </w:tcPr>
          <w:p w:rsidR="00FC7A8E" w:rsidRPr="0002090A" w:rsidRDefault="00FC7A8E" w:rsidP="0002090A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9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 مورد انتظار (</w:t>
            </w:r>
            <w:r w:rsidRPr="0002090A">
              <w:rPr>
                <w:rFonts w:cs="B Nazanin"/>
                <w:b/>
                <w:bCs/>
                <w:sz w:val="24"/>
                <w:szCs w:val="24"/>
                <w:lang w:bidi="fa-IR"/>
              </w:rPr>
              <w:t>Result</w:t>
            </w:r>
            <w:r w:rsidRPr="000209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FC7A8E" w:rsidRPr="00BC2109" w:rsidRDefault="00FC7A8E" w:rsidP="00FC7A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A2032" w:rsidRDefault="001A2032" w:rsidP="00FC7A8E">
      <w:pPr>
        <w:bidi/>
        <w:rPr>
          <w:rFonts w:cs="B Nazanin"/>
          <w:sz w:val="24"/>
          <w:szCs w:val="24"/>
          <w:lang w:bidi="fa-IR"/>
        </w:rPr>
      </w:pPr>
    </w:p>
    <w:p w:rsidR="00583DF1" w:rsidRDefault="00583DF1" w:rsidP="00583DF1">
      <w:pPr>
        <w:bidi/>
        <w:rPr>
          <w:rFonts w:cs="B Nazanin"/>
          <w:sz w:val="24"/>
          <w:szCs w:val="24"/>
          <w:lang w:bidi="fa-IR"/>
        </w:rPr>
      </w:pPr>
    </w:p>
    <w:p w:rsidR="005E6A45" w:rsidRPr="00BC2109" w:rsidRDefault="005E6A45" w:rsidP="005E6A45">
      <w:pPr>
        <w:bidi/>
        <w:rPr>
          <w:rFonts w:cs="B Nazanin"/>
          <w:sz w:val="24"/>
          <w:szCs w:val="24"/>
          <w:rtl/>
          <w:lang w:bidi="fa-IR"/>
        </w:rPr>
      </w:pPr>
    </w:p>
    <w:p w:rsidR="001A2032" w:rsidRPr="0002090A" w:rsidRDefault="001A2032" w:rsidP="0002090A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02090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فرایند </w:t>
      </w:r>
      <w:r w:rsidR="00BD68CD" w:rsidRPr="000209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و </w:t>
      </w:r>
      <w:r w:rsidR="00BD68CD" w:rsidRPr="0002090A">
        <w:rPr>
          <w:rFonts w:cs="B Nazanin" w:hint="cs"/>
          <w:b/>
          <w:bCs/>
          <w:sz w:val="24"/>
          <w:szCs w:val="24"/>
          <w:rtl/>
          <w:lang w:bidi="fa-IR"/>
        </w:rPr>
        <w:t>فعالیت ها</w:t>
      </w:r>
      <w:r w:rsidR="00FC7A8E" w:rsidRPr="0002090A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FC7A8E" w:rsidRPr="0002090A">
        <w:rPr>
          <w:rFonts w:cs="Cambria"/>
          <w:b/>
          <w:bCs/>
          <w:sz w:val="24"/>
          <w:szCs w:val="24"/>
          <w:lang w:bidi="fa-IR"/>
        </w:rPr>
        <w:t>Process &amp; Activities</w:t>
      </w:r>
      <w:r w:rsidR="00FC7A8E" w:rsidRPr="0002090A">
        <w:rPr>
          <w:rFonts w:cs="B Nazanin" w:hint="cs"/>
          <w:b/>
          <w:bCs/>
          <w:sz w:val="24"/>
          <w:szCs w:val="24"/>
          <w:rtl/>
          <w:lang w:bidi="fa-IR"/>
        </w:rPr>
        <w:t>):</w:t>
      </w:r>
    </w:p>
    <w:tbl>
      <w:tblPr>
        <w:tblStyle w:val="TableGrid"/>
        <w:bidiVisual/>
        <w:tblW w:w="12964" w:type="dxa"/>
        <w:tblLook w:val="04A0"/>
      </w:tblPr>
      <w:tblGrid>
        <w:gridCol w:w="3036"/>
        <w:gridCol w:w="2957"/>
        <w:gridCol w:w="1854"/>
        <w:gridCol w:w="2480"/>
        <w:gridCol w:w="1371"/>
        <w:gridCol w:w="1266"/>
      </w:tblGrid>
      <w:tr w:rsidR="00BD68CD" w:rsidRPr="00BC2109" w:rsidTr="00CE65C7">
        <w:trPr>
          <w:trHeight w:val="523"/>
        </w:trPr>
        <w:tc>
          <w:tcPr>
            <w:tcW w:w="3036" w:type="dxa"/>
            <w:shd w:val="clear" w:color="auto" w:fill="auto"/>
            <w:vAlign w:val="center"/>
          </w:tcPr>
          <w:p w:rsidR="00BD68CD" w:rsidRPr="00BC2109" w:rsidRDefault="00BD68CD" w:rsidP="00CE65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BC2109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گام های اصلی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BD68CD" w:rsidRPr="00BC2109" w:rsidRDefault="00BD68CD" w:rsidP="00CE65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BC2109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اهم اقدامات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D68CD" w:rsidRPr="00BC2109" w:rsidRDefault="00BD68CD" w:rsidP="00CE65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BC2109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روش انجام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D68CD" w:rsidRPr="00BC2109" w:rsidRDefault="00BD68CD" w:rsidP="00CE65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BC2109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خروجی قابل ارائه (گزارش)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D68CD" w:rsidRPr="00BC2109" w:rsidRDefault="00BD68CD" w:rsidP="00CE65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BC2109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برآورد زمان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D68CD" w:rsidRPr="00BC2109" w:rsidRDefault="00BD68CD" w:rsidP="00CE65C7">
            <w:pPr>
              <w:bidi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BC2109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برآورد هزینه</w:t>
            </w:r>
          </w:p>
        </w:tc>
      </w:tr>
      <w:tr w:rsidR="00BD68CD" w:rsidRPr="00BC2109" w:rsidTr="00A72F4B">
        <w:tc>
          <w:tcPr>
            <w:tcW w:w="3036" w:type="dxa"/>
          </w:tcPr>
          <w:p w:rsidR="00BD68CD" w:rsidRPr="00BC2109" w:rsidRDefault="00BD68CD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7" w:type="dxa"/>
          </w:tcPr>
          <w:p w:rsidR="00BD68CD" w:rsidRPr="00BC2109" w:rsidRDefault="00BD68CD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</w:tcPr>
          <w:p w:rsidR="00BD68CD" w:rsidRPr="00BC2109" w:rsidRDefault="00BD68CD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0" w:type="dxa"/>
          </w:tcPr>
          <w:p w:rsidR="00BD68CD" w:rsidRPr="00BC2109" w:rsidRDefault="00BD68CD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:rsidR="00BD68CD" w:rsidRPr="00BC2109" w:rsidRDefault="00BD68CD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BD68CD" w:rsidRPr="00BC2109" w:rsidRDefault="00BD68CD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D157B3" w:rsidRPr="00BC2109" w:rsidTr="00A72F4B">
        <w:tc>
          <w:tcPr>
            <w:tcW w:w="3036" w:type="dxa"/>
          </w:tcPr>
          <w:p w:rsidR="00D157B3" w:rsidRPr="00BC2109" w:rsidRDefault="00D157B3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7" w:type="dxa"/>
          </w:tcPr>
          <w:p w:rsidR="00D157B3" w:rsidRPr="00BC2109" w:rsidRDefault="00D157B3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</w:tcPr>
          <w:p w:rsidR="00D157B3" w:rsidRPr="00BC2109" w:rsidRDefault="00D157B3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0" w:type="dxa"/>
          </w:tcPr>
          <w:p w:rsidR="00D157B3" w:rsidRPr="00BC2109" w:rsidRDefault="00D157B3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:rsidR="00D157B3" w:rsidRPr="00BC2109" w:rsidRDefault="00D157B3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D157B3" w:rsidRPr="00BC2109" w:rsidRDefault="00D157B3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BD68CD" w:rsidRPr="00BC2109" w:rsidTr="00A72F4B">
        <w:tc>
          <w:tcPr>
            <w:tcW w:w="11698" w:type="dxa"/>
            <w:gridSpan w:val="5"/>
          </w:tcPr>
          <w:p w:rsidR="00BD68CD" w:rsidRPr="00BC2109" w:rsidRDefault="00BD68CD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BC2109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1266" w:type="dxa"/>
          </w:tcPr>
          <w:p w:rsidR="00BD68CD" w:rsidRPr="00BC2109" w:rsidRDefault="00BD68CD" w:rsidP="00BD68CD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C2109" w:rsidRPr="00BC2109" w:rsidRDefault="00BC2109" w:rsidP="001A2032">
      <w:pPr>
        <w:bidi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1A2032" w:rsidRPr="0002090A" w:rsidRDefault="001C312E" w:rsidP="0002090A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2090A">
        <w:rPr>
          <w:rFonts w:cs="B Nazanin" w:hint="cs"/>
          <w:b/>
          <w:bCs/>
          <w:sz w:val="24"/>
          <w:szCs w:val="24"/>
          <w:rtl/>
          <w:lang w:bidi="fa-IR"/>
        </w:rPr>
        <w:t>زمانبندی (</w:t>
      </w:r>
      <w:r w:rsidRPr="0002090A">
        <w:rPr>
          <w:rFonts w:cs="B Nazanin"/>
          <w:b/>
          <w:bCs/>
          <w:sz w:val="24"/>
          <w:szCs w:val="24"/>
          <w:lang w:bidi="fa-IR"/>
        </w:rPr>
        <w:t>Scheduling</w:t>
      </w:r>
      <w:r w:rsidRPr="0002090A">
        <w:rPr>
          <w:rFonts w:cs="B Nazanin" w:hint="cs"/>
          <w:b/>
          <w:bCs/>
          <w:sz w:val="24"/>
          <w:szCs w:val="24"/>
          <w:rtl/>
          <w:lang w:bidi="fa-IR"/>
        </w:rPr>
        <w:t>):</w:t>
      </w:r>
    </w:p>
    <w:tbl>
      <w:tblPr>
        <w:tblStyle w:val="TableGrid"/>
        <w:bidiVisual/>
        <w:tblW w:w="12960" w:type="dxa"/>
        <w:tblLook w:val="04A0"/>
      </w:tblPr>
      <w:tblGrid>
        <w:gridCol w:w="3092"/>
        <w:gridCol w:w="3356"/>
        <w:gridCol w:w="222"/>
        <w:gridCol w:w="222"/>
        <w:gridCol w:w="222"/>
        <w:gridCol w:w="222"/>
        <w:gridCol w:w="222"/>
        <w:gridCol w:w="222"/>
        <w:gridCol w:w="222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7"/>
        <w:gridCol w:w="224"/>
        <w:gridCol w:w="223"/>
        <w:gridCol w:w="223"/>
        <w:gridCol w:w="225"/>
        <w:gridCol w:w="225"/>
        <w:gridCol w:w="229"/>
        <w:gridCol w:w="234"/>
        <w:gridCol w:w="249"/>
      </w:tblGrid>
      <w:tr w:rsidR="00BD68CD" w:rsidRPr="00BC2109" w:rsidTr="00CE65C7">
        <w:trPr>
          <w:trHeight w:val="507"/>
        </w:trPr>
        <w:tc>
          <w:tcPr>
            <w:tcW w:w="3092" w:type="dxa"/>
            <w:shd w:val="clear" w:color="auto" w:fill="auto"/>
            <w:vAlign w:val="center"/>
          </w:tcPr>
          <w:p w:rsidR="00BD68CD" w:rsidRPr="00BC2109" w:rsidRDefault="00BD68CD" w:rsidP="00CE65C7">
            <w:pPr>
              <w:bidi/>
              <w:spacing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گام های اصلی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BD68CD" w:rsidRPr="00BC2109" w:rsidRDefault="00A72F4B" w:rsidP="00CE65C7">
            <w:pPr>
              <w:bidi/>
              <w:spacing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اهم اقدامات</w:t>
            </w:r>
          </w:p>
        </w:tc>
        <w:tc>
          <w:tcPr>
            <w:tcW w:w="6512" w:type="dxa"/>
            <w:gridSpan w:val="29"/>
            <w:shd w:val="clear" w:color="auto" w:fill="auto"/>
            <w:vAlign w:val="center"/>
          </w:tcPr>
          <w:p w:rsidR="00BD68CD" w:rsidRPr="00BC2109" w:rsidRDefault="00BD68CD" w:rsidP="00CE65C7">
            <w:pPr>
              <w:bidi/>
              <w:spacing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برآورد زمانبندی پیشرفت کار به صورت هفتگی یا ماهانه (گانت چارت)</w:t>
            </w:r>
          </w:p>
        </w:tc>
      </w:tr>
      <w:tr w:rsidR="00BD68CD" w:rsidRPr="00BC2109" w:rsidTr="00A72F4B">
        <w:tc>
          <w:tcPr>
            <w:tcW w:w="3092" w:type="dxa"/>
            <w:vMerge w:val="restart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6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BD68CD" w:rsidRPr="00BC2109" w:rsidTr="00A72F4B">
        <w:tc>
          <w:tcPr>
            <w:tcW w:w="3092" w:type="dxa"/>
            <w:vMerge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6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BD68CD" w:rsidRPr="00BC2109" w:rsidTr="00A72F4B">
        <w:tc>
          <w:tcPr>
            <w:tcW w:w="309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6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" w:type="dxa"/>
          </w:tcPr>
          <w:p w:rsidR="00BD68CD" w:rsidRPr="00BC2109" w:rsidRDefault="00BD68CD" w:rsidP="00447810">
            <w:pPr>
              <w:bidi/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A4A45" w:rsidRPr="00BC2109" w:rsidRDefault="007A4A45" w:rsidP="007A4A45">
      <w:pPr>
        <w:bidi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2950"/>
      </w:tblGrid>
      <w:tr w:rsidR="007A4A45" w:rsidRPr="00BC2109" w:rsidTr="00A24E7B">
        <w:trPr>
          <w:trHeight w:val="1928"/>
        </w:trPr>
        <w:tc>
          <w:tcPr>
            <w:tcW w:w="12950" w:type="dxa"/>
          </w:tcPr>
          <w:p w:rsidR="007A4A45" w:rsidRPr="002A4C3F" w:rsidRDefault="007A4A45" w:rsidP="002A4C3F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ریسک</w:t>
            </w:r>
            <w:r w:rsidR="0002090A"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02090A"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 w:rsidR="0002090A"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02090A"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="0002090A"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پاسخ</w:t>
            </w:r>
            <w:r w:rsidR="00CE65C7"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CE65C7" w:rsidRPr="002A4C3F">
              <w:rPr>
                <w:rFonts w:cs="B Nazanin"/>
                <w:b/>
                <w:bCs/>
                <w:sz w:val="24"/>
                <w:szCs w:val="24"/>
                <w:lang w:bidi="fa-IR"/>
              </w:rPr>
              <w:t>Risk</w:t>
            </w:r>
            <w:r w:rsidR="00CE65C7" w:rsidRPr="002A4C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2A4C3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7A4A45" w:rsidRPr="00BC2109" w:rsidRDefault="007A4A45" w:rsidP="00A24E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7A4A45" w:rsidRPr="00BC2109" w:rsidRDefault="007A4A45" w:rsidP="00A24E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7A4A45" w:rsidRPr="00BC2109" w:rsidRDefault="007A4A45" w:rsidP="00A24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A4A45" w:rsidRDefault="007A4A45" w:rsidP="007A4A45">
      <w:pPr>
        <w:bidi/>
        <w:rPr>
          <w:rFonts w:cs="B Nazanin"/>
          <w:sz w:val="24"/>
          <w:szCs w:val="24"/>
          <w:lang w:bidi="fa-IR"/>
        </w:rPr>
      </w:pPr>
    </w:p>
    <w:p w:rsidR="007A4A45" w:rsidRDefault="007A4A45" w:rsidP="007A4A45">
      <w:pPr>
        <w:bidi/>
      </w:pPr>
    </w:p>
    <w:p w:rsidR="001C312E" w:rsidRPr="002A4C3F" w:rsidRDefault="001C312E" w:rsidP="002A4C3F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</w:rPr>
      </w:pPr>
      <w:r w:rsidRPr="002A4C3F">
        <w:rPr>
          <w:rFonts w:cs="B Nazanin" w:hint="cs"/>
          <w:b/>
          <w:bCs/>
          <w:sz w:val="24"/>
          <w:szCs w:val="24"/>
          <w:rtl/>
        </w:rPr>
        <w:lastRenderedPageBreak/>
        <w:t>مشخصات مجري و گروه همكار:</w:t>
      </w:r>
    </w:p>
    <w:tbl>
      <w:tblPr>
        <w:bidiVisual/>
        <w:tblW w:w="129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340"/>
        <w:gridCol w:w="2141"/>
        <w:gridCol w:w="1198"/>
        <w:gridCol w:w="1485"/>
        <w:gridCol w:w="1413"/>
        <w:gridCol w:w="2839"/>
        <w:gridCol w:w="1560"/>
      </w:tblGrid>
      <w:tr w:rsidR="001C312E" w:rsidRPr="00BC2109" w:rsidTr="00CE65C7">
        <w:trPr>
          <w:trHeight w:val="597"/>
        </w:trPr>
        <w:tc>
          <w:tcPr>
            <w:tcW w:w="2340" w:type="dxa"/>
            <w:shd w:val="clear" w:color="auto" w:fill="auto"/>
            <w:vAlign w:val="center"/>
          </w:tcPr>
          <w:p w:rsidR="001C312E" w:rsidRPr="00BC2109" w:rsidRDefault="001C312E" w:rsidP="00E83D95">
            <w:pPr>
              <w:bidi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C312E" w:rsidRPr="00BC2109" w:rsidRDefault="001C312E" w:rsidP="00E83D9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رشته تخصصی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1C312E" w:rsidRPr="00BC2109" w:rsidRDefault="00CE65C7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درجه و </w:t>
            </w:r>
            <w:r w:rsidR="001C312E" w:rsidRPr="00BC2109">
              <w:rPr>
                <w:rFonts w:cs="B Nazanin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C312E" w:rsidRPr="00BC2109" w:rsidRDefault="001C312E" w:rsidP="00E83D95">
            <w:pPr>
              <w:bidi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مسئوليت در پروژه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C312E" w:rsidRPr="00BC2109" w:rsidRDefault="001C312E" w:rsidP="00E83D9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درصد مشارکت در پروژه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1C312E" w:rsidRPr="00BC2109" w:rsidRDefault="001C312E" w:rsidP="00E83D95">
            <w:pPr>
              <w:bidi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 xml:space="preserve">محل اشتغال / آدرس / تلفن / نمابر / </w:t>
            </w:r>
            <w:r w:rsidRPr="00BC2109">
              <w:rPr>
                <w:rFonts w:cs="B Nazanin"/>
                <w:sz w:val="24"/>
                <w:szCs w:val="24"/>
              </w:rPr>
              <w:t>E -  mail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312E" w:rsidRPr="00BC2109" w:rsidRDefault="001C312E" w:rsidP="00E83D95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امضا</w:t>
            </w:r>
          </w:p>
        </w:tc>
      </w:tr>
      <w:tr w:rsidR="001C312E" w:rsidRPr="00BC2109" w:rsidTr="00A72F4B">
        <w:trPr>
          <w:trHeight w:val="426"/>
        </w:trPr>
        <w:tc>
          <w:tcPr>
            <w:tcW w:w="2340" w:type="dxa"/>
          </w:tcPr>
          <w:p w:rsidR="001C312E" w:rsidRPr="00BC2109" w:rsidRDefault="001C312E" w:rsidP="0044781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:rsidR="001C312E" w:rsidRPr="00BC2109" w:rsidRDefault="001C312E" w:rsidP="0044781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8" w:type="dxa"/>
          </w:tcPr>
          <w:p w:rsidR="001C312E" w:rsidRPr="00BC2109" w:rsidRDefault="001C312E" w:rsidP="0044781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:rsidR="001C312E" w:rsidRPr="00BC2109" w:rsidRDefault="001C312E" w:rsidP="0044781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1C312E" w:rsidRPr="00BC2109" w:rsidRDefault="001C312E" w:rsidP="0044781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9" w:type="dxa"/>
          </w:tcPr>
          <w:p w:rsidR="001C312E" w:rsidRPr="00BC2109" w:rsidRDefault="001C312E" w:rsidP="0044781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1C312E" w:rsidRPr="00BC2109" w:rsidRDefault="001C312E" w:rsidP="0044781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C312E" w:rsidRDefault="001C312E" w:rsidP="001C312E">
      <w:pPr>
        <w:bidi/>
        <w:ind w:left="360"/>
        <w:jc w:val="both"/>
        <w:rPr>
          <w:rFonts w:cs="B Nazanin"/>
          <w:sz w:val="24"/>
          <w:szCs w:val="24"/>
        </w:rPr>
      </w:pPr>
    </w:p>
    <w:p w:rsidR="001C312E" w:rsidRPr="002A4C3F" w:rsidRDefault="001C312E" w:rsidP="002A4C3F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</w:rPr>
      </w:pPr>
      <w:r w:rsidRPr="002A4C3F">
        <w:rPr>
          <w:rFonts w:cs="B Nazanin" w:hint="cs"/>
          <w:b/>
          <w:bCs/>
          <w:sz w:val="24"/>
          <w:szCs w:val="24"/>
          <w:rtl/>
        </w:rPr>
        <w:t xml:space="preserve">سابقه علمي مجري </w:t>
      </w:r>
      <w:r w:rsidR="00A72F4B" w:rsidRPr="002A4C3F">
        <w:rPr>
          <w:rFonts w:cs="B Nazanin" w:hint="cs"/>
          <w:b/>
          <w:bCs/>
          <w:sz w:val="24"/>
          <w:szCs w:val="24"/>
          <w:rtl/>
        </w:rPr>
        <w:t xml:space="preserve">و همکاران </w:t>
      </w:r>
      <w:r w:rsidRPr="002A4C3F">
        <w:rPr>
          <w:rFonts w:cs="B Nazanin" w:hint="cs"/>
          <w:b/>
          <w:bCs/>
          <w:sz w:val="24"/>
          <w:szCs w:val="24"/>
          <w:rtl/>
        </w:rPr>
        <w:t>در زمينه موضوع پروژه</w:t>
      </w:r>
      <w:r w:rsidR="00BC2109" w:rsidRPr="002A4C3F">
        <w:rPr>
          <w:rFonts w:cs="B Nazanin"/>
          <w:b/>
          <w:bCs/>
          <w:sz w:val="24"/>
          <w:szCs w:val="24"/>
        </w:rPr>
        <w:t>:</w:t>
      </w:r>
    </w:p>
    <w:tbl>
      <w:tblPr>
        <w:bidiVisual/>
        <w:tblW w:w="12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1236"/>
        <w:gridCol w:w="3161"/>
        <w:gridCol w:w="1370"/>
        <w:gridCol w:w="1386"/>
        <w:gridCol w:w="1250"/>
        <w:gridCol w:w="1160"/>
        <w:gridCol w:w="1092"/>
      </w:tblGrid>
      <w:tr w:rsidR="00BC2109" w:rsidRPr="00BC2109" w:rsidTr="00CE65C7">
        <w:trPr>
          <w:trHeight w:val="566"/>
        </w:trPr>
        <w:tc>
          <w:tcPr>
            <w:tcW w:w="2344" w:type="dxa"/>
            <w:shd w:val="clear" w:color="auto" w:fill="auto"/>
            <w:vAlign w:val="center"/>
          </w:tcPr>
          <w:p w:rsidR="00A72F4B" w:rsidRPr="00BC2109" w:rsidRDefault="00A72F4B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72F4B" w:rsidRPr="00BC2109" w:rsidRDefault="00A72F4B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مجری/همکار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A72F4B" w:rsidRPr="00BC2109" w:rsidRDefault="00A72F4B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72F4B" w:rsidRPr="00BC2109" w:rsidRDefault="00A72F4B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سمت در پروژه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72F4B" w:rsidRPr="00BC2109" w:rsidRDefault="00A72F4B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زمینه تخصصی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72F4B" w:rsidRPr="00BC2109" w:rsidRDefault="00A72F4B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A72F4B" w:rsidRPr="00BC2109" w:rsidRDefault="00A72F4B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مدت انجام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2F4B" w:rsidRPr="00BC2109" w:rsidRDefault="00A72F4B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سال انجام</w:t>
            </w:r>
          </w:p>
        </w:tc>
      </w:tr>
      <w:tr w:rsidR="00BC2109" w:rsidRPr="00BC2109" w:rsidTr="00BC2109">
        <w:tc>
          <w:tcPr>
            <w:tcW w:w="2344" w:type="dxa"/>
          </w:tcPr>
          <w:p w:rsidR="00A72F4B" w:rsidRPr="00BC2109" w:rsidRDefault="00A72F4B" w:rsidP="004478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A72F4B" w:rsidRPr="00BC2109" w:rsidRDefault="00A72F4B" w:rsidP="004478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1" w:type="dxa"/>
          </w:tcPr>
          <w:p w:rsidR="00A72F4B" w:rsidRPr="00BC2109" w:rsidRDefault="00A72F4B" w:rsidP="004478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A72F4B" w:rsidRPr="00BC2109" w:rsidRDefault="00A72F4B" w:rsidP="004478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:rsidR="00A72F4B" w:rsidRPr="00BC2109" w:rsidRDefault="00A72F4B" w:rsidP="004478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:rsidR="00A72F4B" w:rsidRPr="00BC2109" w:rsidRDefault="00A72F4B" w:rsidP="004478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0" w:type="dxa"/>
          </w:tcPr>
          <w:p w:rsidR="00A72F4B" w:rsidRPr="00BC2109" w:rsidRDefault="00A72F4B" w:rsidP="004478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A72F4B" w:rsidRPr="00BC2109" w:rsidRDefault="00A72F4B" w:rsidP="004478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C312E" w:rsidRPr="00BC2109" w:rsidRDefault="001C312E" w:rsidP="001C312E">
      <w:pPr>
        <w:tabs>
          <w:tab w:val="left" w:pos="9719"/>
        </w:tabs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1C312E" w:rsidRPr="002A4C3F" w:rsidRDefault="001C312E" w:rsidP="002A4C3F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sz w:val="24"/>
          <w:szCs w:val="24"/>
        </w:rPr>
      </w:pPr>
      <w:bookmarkStart w:id="0" w:name="OLE_LINK5"/>
      <w:bookmarkStart w:id="1" w:name="OLE_LINK6"/>
      <w:r w:rsidRPr="002A4C3F">
        <w:rPr>
          <w:rFonts w:cs="B Nazanin" w:hint="cs"/>
          <w:b/>
          <w:bCs/>
          <w:sz w:val="24"/>
          <w:szCs w:val="24"/>
          <w:rtl/>
        </w:rPr>
        <w:t>کلیه طرح</w:t>
      </w:r>
      <w:r w:rsidR="00E4487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A4C3F">
        <w:rPr>
          <w:rFonts w:cs="B Nazanin" w:hint="cs"/>
          <w:b/>
          <w:bCs/>
          <w:sz w:val="24"/>
          <w:szCs w:val="24"/>
          <w:rtl/>
        </w:rPr>
        <w:t>هایی که مجری</w:t>
      </w:r>
      <w:r w:rsidR="00BC2109" w:rsidRPr="002A4C3F">
        <w:rPr>
          <w:rFonts w:cs="B Nazanin" w:hint="cs"/>
          <w:b/>
          <w:bCs/>
          <w:sz w:val="24"/>
          <w:szCs w:val="24"/>
          <w:rtl/>
        </w:rPr>
        <w:t xml:space="preserve"> و همکاران تاکنون انجام داده اند:</w:t>
      </w:r>
    </w:p>
    <w:tbl>
      <w:tblPr>
        <w:bidiVisual/>
        <w:tblW w:w="12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1236"/>
        <w:gridCol w:w="3161"/>
        <w:gridCol w:w="1370"/>
        <w:gridCol w:w="1386"/>
        <w:gridCol w:w="1250"/>
        <w:gridCol w:w="1160"/>
        <w:gridCol w:w="1092"/>
      </w:tblGrid>
      <w:tr w:rsidR="00BC2109" w:rsidRPr="00BC2109" w:rsidTr="00CE65C7">
        <w:trPr>
          <w:trHeight w:val="570"/>
        </w:trPr>
        <w:tc>
          <w:tcPr>
            <w:tcW w:w="2344" w:type="dxa"/>
            <w:shd w:val="clear" w:color="auto" w:fill="auto"/>
            <w:vAlign w:val="center"/>
          </w:tcPr>
          <w:bookmarkEnd w:id="0"/>
          <w:bookmarkEnd w:id="1"/>
          <w:p w:rsidR="00BC2109" w:rsidRPr="00BC2109" w:rsidRDefault="00BC2109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C2109" w:rsidRPr="00BC2109" w:rsidRDefault="00BC2109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مجری/همکار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BC2109" w:rsidRPr="00BC2109" w:rsidRDefault="00BC2109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C2109" w:rsidRPr="00BC2109" w:rsidRDefault="00BC2109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سمت در پروژه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C2109" w:rsidRPr="00BC2109" w:rsidRDefault="00BC2109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زمینه تخصصی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C2109" w:rsidRPr="00BC2109" w:rsidRDefault="00BC2109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C2109" w:rsidRPr="00BC2109" w:rsidRDefault="00BC2109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مدت انجام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C2109" w:rsidRPr="00BC2109" w:rsidRDefault="00BC2109" w:rsidP="00CE65C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109">
              <w:rPr>
                <w:rFonts w:cs="B Nazanin" w:hint="cs"/>
                <w:sz w:val="24"/>
                <w:szCs w:val="24"/>
                <w:rtl/>
              </w:rPr>
              <w:t>سال انجام</w:t>
            </w:r>
          </w:p>
        </w:tc>
      </w:tr>
      <w:tr w:rsidR="00BC2109" w:rsidRPr="00BC2109" w:rsidTr="00BC2109">
        <w:tc>
          <w:tcPr>
            <w:tcW w:w="2344" w:type="dxa"/>
            <w:vAlign w:val="center"/>
          </w:tcPr>
          <w:p w:rsidR="00BC2109" w:rsidRPr="00BC2109" w:rsidRDefault="00BC2109" w:rsidP="00BC21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6" w:type="dxa"/>
            <w:vAlign w:val="center"/>
          </w:tcPr>
          <w:p w:rsidR="00BC2109" w:rsidRPr="00BC2109" w:rsidRDefault="00BC2109" w:rsidP="00BC21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1" w:type="dxa"/>
            <w:vAlign w:val="center"/>
          </w:tcPr>
          <w:p w:rsidR="00BC2109" w:rsidRPr="00BC2109" w:rsidRDefault="00BC2109" w:rsidP="00BC21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BC2109" w:rsidRPr="00BC2109" w:rsidRDefault="00BC2109" w:rsidP="00BC21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6" w:type="dxa"/>
            <w:vAlign w:val="center"/>
          </w:tcPr>
          <w:p w:rsidR="00BC2109" w:rsidRPr="00BC2109" w:rsidRDefault="00BC2109" w:rsidP="00BC21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0" w:type="dxa"/>
            <w:vAlign w:val="center"/>
          </w:tcPr>
          <w:p w:rsidR="00BC2109" w:rsidRPr="00BC2109" w:rsidRDefault="00BC2109" w:rsidP="00BC21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0" w:type="dxa"/>
            <w:vAlign w:val="center"/>
          </w:tcPr>
          <w:p w:rsidR="00BC2109" w:rsidRPr="00BC2109" w:rsidRDefault="00BC2109" w:rsidP="00BC21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2" w:type="dxa"/>
            <w:vAlign w:val="center"/>
          </w:tcPr>
          <w:p w:rsidR="00BC2109" w:rsidRPr="00BC2109" w:rsidRDefault="00BC2109" w:rsidP="00BC21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C312E" w:rsidRPr="00BC2109" w:rsidRDefault="001C312E" w:rsidP="001C312E">
      <w:pPr>
        <w:tabs>
          <w:tab w:val="left" w:pos="9719"/>
        </w:tabs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7D25D4" w:rsidRPr="00B344F1" w:rsidRDefault="00332C00" w:rsidP="007D25D4">
      <w:pPr>
        <w:bidi/>
        <w:spacing w:after="0" w:line="276" w:lineRule="auto"/>
        <w:jc w:val="lowKashida"/>
        <w:rPr>
          <w:rFonts w:cs="B Nazanin" w:hint="cs"/>
          <w:b/>
          <w:bCs/>
          <w:noProof/>
          <w:sz w:val="24"/>
          <w:szCs w:val="24"/>
          <w:rtl/>
        </w:rPr>
      </w:pPr>
      <w:bookmarkStart w:id="2" w:name="_GoBack"/>
      <w:bookmarkEnd w:id="2"/>
      <w:r w:rsidRPr="00B344F1">
        <w:rPr>
          <w:rFonts w:cs="B Nazanin" w:hint="cs"/>
          <w:b/>
          <w:bCs/>
          <w:noProof/>
          <w:sz w:val="24"/>
          <w:szCs w:val="24"/>
          <w:rtl/>
        </w:rPr>
        <w:t>تذکر:</w:t>
      </w:r>
    </w:p>
    <w:p w:rsidR="00332C00" w:rsidRDefault="00332C00" w:rsidP="00332C00">
      <w:pPr>
        <w:pStyle w:val="ListParagraph"/>
        <w:numPr>
          <w:ilvl w:val="0"/>
          <w:numId w:val="12"/>
        </w:numPr>
        <w:bidi/>
        <w:spacing w:after="0" w:line="276" w:lineRule="auto"/>
        <w:jc w:val="lowKashida"/>
        <w:rPr>
          <w:rFonts w:cs="B Nazanin" w:hint="cs"/>
          <w:noProof/>
          <w:sz w:val="24"/>
          <w:szCs w:val="24"/>
        </w:rPr>
      </w:pPr>
      <w:r w:rsidRPr="00332C00">
        <w:rPr>
          <w:rFonts w:cs="B Nazanin" w:hint="cs"/>
          <w:noProof/>
          <w:sz w:val="24"/>
          <w:szCs w:val="24"/>
          <w:rtl/>
        </w:rPr>
        <w:t>تکمیل تمامی موارد 1 تا 9 الزامی است.</w:t>
      </w:r>
    </w:p>
    <w:p w:rsidR="00332C00" w:rsidRPr="00332C00" w:rsidRDefault="00900D95" w:rsidP="00332C00">
      <w:pPr>
        <w:pStyle w:val="ListParagraph"/>
        <w:numPr>
          <w:ilvl w:val="0"/>
          <w:numId w:val="12"/>
        </w:numPr>
        <w:bidi/>
        <w:spacing w:after="0" w:line="276" w:lineRule="auto"/>
        <w:jc w:val="lowKashida"/>
        <w:rPr>
          <w:rFonts w:cs="B Nazanin" w:hint="cs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>برای ارسال رزومه و فرم پروپزال پیشنهادی خود</w:t>
      </w:r>
      <w:r w:rsidR="00C40C83">
        <w:rPr>
          <w:rFonts w:cs="B Nazanin" w:hint="cs"/>
          <w:noProof/>
          <w:sz w:val="24"/>
          <w:szCs w:val="24"/>
          <w:rtl/>
        </w:rPr>
        <w:t xml:space="preserve"> نیز</w:t>
      </w:r>
      <w:r>
        <w:rPr>
          <w:rFonts w:cs="B Nazanin" w:hint="cs"/>
          <w:noProof/>
          <w:sz w:val="24"/>
          <w:szCs w:val="24"/>
          <w:rtl/>
        </w:rPr>
        <w:t xml:space="preserve"> می توان به آدرس ایمیل مرکز ارسال </w:t>
      </w:r>
      <w:r w:rsidR="00C40C83">
        <w:rPr>
          <w:rFonts w:cs="B Nazanin" w:hint="cs"/>
          <w:noProof/>
          <w:sz w:val="24"/>
          <w:szCs w:val="24"/>
          <w:rtl/>
        </w:rPr>
        <w:t>نمایید</w:t>
      </w:r>
      <w:r>
        <w:rPr>
          <w:rFonts w:cs="B Nazanin" w:hint="cs"/>
          <w:noProof/>
          <w:sz w:val="24"/>
          <w:szCs w:val="24"/>
          <w:rtl/>
        </w:rPr>
        <w:t>.</w:t>
      </w:r>
    </w:p>
    <w:p w:rsidR="00332C00" w:rsidRPr="00BC2109" w:rsidRDefault="00332C00" w:rsidP="00332C00">
      <w:pPr>
        <w:bidi/>
        <w:spacing w:after="0" w:line="276" w:lineRule="auto"/>
        <w:jc w:val="lowKashida"/>
        <w:rPr>
          <w:rFonts w:cs="B Nazanin"/>
          <w:noProof/>
          <w:sz w:val="24"/>
          <w:szCs w:val="24"/>
          <w:rtl/>
        </w:rPr>
      </w:pPr>
    </w:p>
    <w:sectPr w:rsidR="00332C00" w:rsidRPr="00BC2109" w:rsidSect="00C92927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8C" w:rsidRDefault="0071138C" w:rsidP="0054626A">
      <w:pPr>
        <w:spacing w:after="0" w:line="240" w:lineRule="auto"/>
      </w:pPr>
      <w:r>
        <w:separator/>
      </w:r>
    </w:p>
  </w:endnote>
  <w:endnote w:type="continuationSeparator" w:id="1">
    <w:p w:rsidR="0071138C" w:rsidRDefault="0071138C" w:rsidP="0054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015300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A45" w:rsidRDefault="005E6A45" w:rsidP="0054626A">
        <w:pPr>
          <w:pStyle w:val="Footer"/>
          <w:bidi/>
          <w:jc w:val="center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/>
        </w:tblPr>
        <w:tblGrid>
          <w:gridCol w:w="654"/>
          <w:gridCol w:w="12536"/>
        </w:tblGrid>
        <w:tr w:rsidR="005E6A45" w:rsidTr="001236FB">
          <w:tc>
            <w:tcPr>
              <w:tcW w:w="248" w:type="pct"/>
              <w:tcBorders>
                <w:top w:val="single" w:sz="4" w:space="0" w:color="C45911" w:themeColor="accent2" w:themeShade="BF"/>
              </w:tcBorders>
              <w:shd w:val="clear" w:color="auto" w:fill="538135" w:themeFill="accent6" w:themeFillShade="BF"/>
            </w:tcPr>
            <w:p w:rsidR="005E6A45" w:rsidRPr="00526429" w:rsidRDefault="005E6A45" w:rsidP="005E6A45">
              <w:pPr>
                <w:pStyle w:val="Footer"/>
                <w:tabs>
                  <w:tab w:val="center" w:pos="117"/>
                </w:tabs>
                <w:bidi/>
                <w:rPr>
                  <w:rFonts w:cs="B Nazanin"/>
                  <w:b/>
                  <w:bCs/>
                  <w:color w:val="FFFFFF" w:themeColor="background1"/>
                </w:rPr>
              </w:pPr>
              <w:r>
                <w:rPr>
                  <w:b/>
                  <w:bCs/>
                  <w:color w:val="FFFFFF" w:themeColor="background1"/>
                  <w:sz w:val="20"/>
                  <w:szCs w:val="20"/>
                </w:rPr>
                <w:tab/>
              </w:r>
              <w:r w:rsidR="00C91139" w:rsidRPr="00526429">
                <w:rPr>
                  <w:rFonts w:cs="B Nazanin"/>
                  <w:b/>
                  <w:bCs/>
                  <w:color w:val="FFFFFF" w:themeColor="background1"/>
                  <w:sz w:val="20"/>
                  <w:szCs w:val="20"/>
                </w:rPr>
                <w:fldChar w:fldCharType="begin"/>
              </w:r>
              <w:r w:rsidRPr="00526429">
                <w:rPr>
                  <w:rFonts w:cs="B Nazanin"/>
                  <w:b/>
                  <w:bCs/>
                  <w:color w:val="FFFFFF" w:themeColor="background1"/>
                  <w:sz w:val="20"/>
                  <w:szCs w:val="20"/>
                </w:rPr>
                <w:instrText xml:space="preserve"> PAGE   \* MERGEFORMAT </w:instrText>
              </w:r>
              <w:r w:rsidR="00C91139" w:rsidRPr="00526429">
                <w:rPr>
                  <w:rFonts w:cs="B Nazanin"/>
                  <w:b/>
                  <w:bCs/>
                  <w:color w:val="FFFFFF" w:themeColor="background1"/>
                  <w:sz w:val="20"/>
                  <w:szCs w:val="20"/>
                </w:rPr>
                <w:fldChar w:fldCharType="separate"/>
              </w:r>
              <w:r w:rsidR="00B344F1">
                <w:rPr>
                  <w:rFonts w:cs="B Nazanin"/>
                  <w:b/>
                  <w:bCs/>
                  <w:noProof/>
                  <w:color w:val="FFFFFF" w:themeColor="background1"/>
                  <w:sz w:val="20"/>
                  <w:szCs w:val="20"/>
                  <w:rtl/>
                </w:rPr>
                <w:t>1</w:t>
              </w:r>
              <w:r w:rsidR="00C91139" w:rsidRPr="00526429">
                <w:rPr>
                  <w:rFonts w:cs="B Nazanin"/>
                  <w:b/>
                  <w:bCs/>
                  <w:color w:val="FFFFFF" w:themeColor="background1"/>
                  <w:sz w:val="20"/>
                  <w:szCs w:val="20"/>
                </w:rPr>
                <w:fldChar w:fldCharType="end"/>
              </w:r>
            </w:p>
          </w:tc>
          <w:tc>
            <w:tcPr>
              <w:tcW w:w="4752" w:type="pct"/>
              <w:tcBorders>
                <w:top w:val="single" w:sz="4" w:space="0" w:color="auto"/>
              </w:tcBorders>
              <w:shd w:val="clear" w:color="auto" w:fill="E2EFD9" w:themeFill="accent6" w:themeFillTint="33"/>
            </w:tcPr>
            <w:p w:rsidR="005E6A45" w:rsidRPr="006122BE" w:rsidRDefault="005E6A45" w:rsidP="005E6A45">
              <w:pPr>
                <w:pStyle w:val="Footer"/>
                <w:tabs>
                  <w:tab w:val="left" w:pos="630"/>
                  <w:tab w:val="right" w:pos="8666"/>
                </w:tabs>
                <w:rPr>
                  <w:rFonts w:cs="B Nazanin"/>
                  <w:b/>
                  <w:bCs/>
                  <w:color w:val="C00000"/>
                  <w:sz w:val="20"/>
                  <w:szCs w:val="20"/>
                </w:rPr>
              </w:pPr>
              <w:r>
                <w:rPr>
                  <w:rFonts w:cs="B Nazanin"/>
                  <w:b/>
                  <w:bCs/>
                  <w:color w:val="C00000"/>
                  <w:sz w:val="20"/>
                  <w:szCs w:val="20"/>
                  <w:rtl/>
                </w:rPr>
                <w:tab/>
              </w:r>
              <w:r>
                <w:rPr>
                  <w:rFonts w:cs="B Nazanin"/>
                  <w:b/>
                  <w:bCs/>
                  <w:color w:val="C00000"/>
                  <w:sz w:val="20"/>
                  <w:szCs w:val="20"/>
                  <w:rtl/>
                </w:rPr>
                <w:tab/>
              </w:r>
              <w:r w:rsidRPr="006122BE">
                <w:rPr>
                  <w:rFonts w:cs="B Nazanin" w:hint="cs"/>
                  <w:b/>
                  <w:bCs/>
                  <w:color w:val="C00000"/>
                  <w:sz w:val="20"/>
                  <w:szCs w:val="20"/>
                  <w:rtl/>
                </w:rPr>
                <w:t>مرکز مطالعات و پژوهش</w:t>
              </w:r>
              <w:r>
                <w:rPr>
                  <w:rFonts w:cs="B Nazanin"/>
                  <w:b/>
                  <w:bCs/>
                  <w:color w:val="C00000"/>
                  <w:sz w:val="20"/>
                  <w:szCs w:val="20"/>
                  <w:rtl/>
                </w:rPr>
                <w:softHyphen/>
              </w:r>
              <w:r w:rsidRPr="006122BE">
                <w:rPr>
                  <w:rFonts w:cs="B Nazanin" w:hint="cs"/>
                  <w:b/>
                  <w:bCs/>
                  <w:color w:val="C00000"/>
                  <w:sz w:val="20"/>
                  <w:szCs w:val="20"/>
                  <w:rtl/>
                </w:rPr>
                <w:t>های اقتصادی اتاق بازرگانی، صنایع، معادن و کشاورزی کرمان</w:t>
              </w:r>
            </w:p>
          </w:tc>
        </w:tr>
      </w:tbl>
      <w:p w:rsidR="00C92927" w:rsidRDefault="00C91139" w:rsidP="0054626A">
        <w:pPr>
          <w:pStyle w:val="Footer"/>
          <w:bidi/>
          <w:jc w:val="center"/>
        </w:pPr>
      </w:p>
    </w:sdtContent>
  </w:sdt>
  <w:p w:rsidR="00C92927" w:rsidRDefault="00C92927" w:rsidP="0054626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8C" w:rsidRDefault="0071138C" w:rsidP="0054626A">
      <w:pPr>
        <w:spacing w:after="0" w:line="240" w:lineRule="auto"/>
      </w:pPr>
      <w:r>
        <w:separator/>
      </w:r>
    </w:p>
  </w:footnote>
  <w:footnote w:type="continuationSeparator" w:id="1">
    <w:p w:rsidR="0071138C" w:rsidRDefault="0071138C" w:rsidP="0054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07"/>
    <w:multiLevelType w:val="hybridMultilevel"/>
    <w:tmpl w:val="2CD89FB0"/>
    <w:lvl w:ilvl="0" w:tplc="DA2EB4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F32B7"/>
    <w:multiLevelType w:val="hybridMultilevel"/>
    <w:tmpl w:val="8A382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26ADD"/>
    <w:multiLevelType w:val="hybridMultilevel"/>
    <w:tmpl w:val="F1CCDB8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F926493"/>
    <w:multiLevelType w:val="hybridMultilevel"/>
    <w:tmpl w:val="641E4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D4CBE"/>
    <w:multiLevelType w:val="hybridMultilevel"/>
    <w:tmpl w:val="3AB48AB2"/>
    <w:lvl w:ilvl="0" w:tplc="CC4C1A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4E"/>
    <w:multiLevelType w:val="hybridMultilevel"/>
    <w:tmpl w:val="704C8B04"/>
    <w:lvl w:ilvl="0" w:tplc="205E1A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53114"/>
    <w:multiLevelType w:val="hybridMultilevel"/>
    <w:tmpl w:val="E33A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A149B"/>
    <w:multiLevelType w:val="hybridMultilevel"/>
    <w:tmpl w:val="6C40695E"/>
    <w:lvl w:ilvl="0" w:tplc="04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8">
    <w:nsid w:val="479D122B"/>
    <w:multiLevelType w:val="hybridMultilevel"/>
    <w:tmpl w:val="830CC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8234B"/>
    <w:multiLevelType w:val="multilevel"/>
    <w:tmpl w:val="75B6433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</w:rPr>
    </w:lvl>
  </w:abstractNum>
  <w:abstractNum w:abstractNumId="10">
    <w:nsid w:val="5E6C2F2B"/>
    <w:multiLevelType w:val="hybridMultilevel"/>
    <w:tmpl w:val="C99E4D9C"/>
    <w:lvl w:ilvl="0" w:tplc="CBF89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D5CAF"/>
    <w:multiLevelType w:val="hybridMultilevel"/>
    <w:tmpl w:val="E33A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7B5E"/>
    <w:rsid w:val="000058CB"/>
    <w:rsid w:val="00007AA5"/>
    <w:rsid w:val="0002090A"/>
    <w:rsid w:val="000609D5"/>
    <w:rsid w:val="00075016"/>
    <w:rsid w:val="00094A6D"/>
    <w:rsid w:val="000D2C97"/>
    <w:rsid w:val="000E1CA4"/>
    <w:rsid w:val="001104E5"/>
    <w:rsid w:val="0013368E"/>
    <w:rsid w:val="00145EA3"/>
    <w:rsid w:val="00181F80"/>
    <w:rsid w:val="00191C6D"/>
    <w:rsid w:val="00194471"/>
    <w:rsid w:val="001A2032"/>
    <w:rsid w:val="001C312E"/>
    <w:rsid w:val="00224B4E"/>
    <w:rsid w:val="002508FA"/>
    <w:rsid w:val="002734B4"/>
    <w:rsid w:val="002A4C3F"/>
    <w:rsid w:val="002A77A0"/>
    <w:rsid w:val="002C1B36"/>
    <w:rsid w:val="00315F72"/>
    <w:rsid w:val="00332C00"/>
    <w:rsid w:val="00383260"/>
    <w:rsid w:val="003A4CA8"/>
    <w:rsid w:val="0040020B"/>
    <w:rsid w:val="0040108C"/>
    <w:rsid w:val="00413211"/>
    <w:rsid w:val="00430643"/>
    <w:rsid w:val="00455FDD"/>
    <w:rsid w:val="004D4E46"/>
    <w:rsid w:val="00526429"/>
    <w:rsid w:val="005309CC"/>
    <w:rsid w:val="0054323B"/>
    <w:rsid w:val="0054626A"/>
    <w:rsid w:val="005557C0"/>
    <w:rsid w:val="00583DF1"/>
    <w:rsid w:val="005A78F6"/>
    <w:rsid w:val="005E6A45"/>
    <w:rsid w:val="006448FD"/>
    <w:rsid w:val="00647D17"/>
    <w:rsid w:val="00695B10"/>
    <w:rsid w:val="006A2FB4"/>
    <w:rsid w:val="006D2850"/>
    <w:rsid w:val="006D3E91"/>
    <w:rsid w:val="006E6BAE"/>
    <w:rsid w:val="006F6D4C"/>
    <w:rsid w:val="0071138C"/>
    <w:rsid w:val="007175FF"/>
    <w:rsid w:val="00756D13"/>
    <w:rsid w:val="007A4A45"/>
    <w:rsid w:val="007D25D4"/>
    <w:rsid w:val="007F6A64"/>
    <w:rsid w:val="00807B69"/>
    <w:rsid w:val="00812F0F"/>
    <w:rsid w:val="008C6F4A"/>
    <w:rsid w:val="008E1548"/>
    <w:rsid w:val="008E2F62"/>
    <w:rsid w:val="00900D95"/>
    <w:rsid w:val="00910CAD"/>
    <w:rsid w:val="009112C4"/>
    <w:rsid w:val="009220B5"/>
    <w:rsid w:val="00924AF3"/>
    <w:rsid w:val="0092513F"/>
    <w:rsid w:val="009523A7"/>
    <w:rsid w:val="009718EF"/>
    <w:rsid w:val="009C76DC"/>
    <w:rsid w:val="00A55546"/>
    <w:rsid w:val="00A72F4B"/>
    <w:rsid w:val="00A909C1"/>
    <w:rsid w:val="00A96141"/>
    <w:rsid w:val="00AA6147"/>
    <w:rsid w:val="00B344F1"/>
    <w:rsid w:val="00BA017D"/>
    <w:rsid w:val="00BC05BF"/>
    <w:rsid w:val="00BC2109"/>
    <w:rsid w:val="00BD02A2"/>
    <w:rsid w:val="00BD68CD"/>
    <w:rsid w:val="00C043A0"/>
    <w:rsid w:val="00C0790A"/>
    <w:rsid w:val="00C226C2"/>
    <w:rsid w:val="00C26B99"/>
    <w:rsid w:val="00C40C83"/>
    <w:rsid w:val="00C42182"/>
    <w:rsid w:val="00C45DF3"/>
    <w:rsid w:val="00C53D1C"/>
    <w:rsid w:val="00C64D30"/>
    <w:rsid w:val="00C70BEE"/>
    <w:rsid w:val="00C809FC"/>
    <w:rsid w:val="00C91139"/>
    <w:rsid w:val="00C92927"/>
    <w:rsid w:val="00CE65C7"/>
    <w:rsid w:val="00D157B3"/>
    <w:rsid w:val="00D16B06"/>
    <w:rsid w:val="00D23DB1"/>
    <w:rsid w:val="00D23EFD"/>
    <w:rsid w:val="00D7236E"/>
    <w:rsid w:val="00D90CA7"/>
    <w:rsid w:val="00DD048B"/>
    <w:rsid w:val="00E117E6"/>
    <w:rsid w:val="00E4487D"/>
    <w:rsid w:val="00E760CB"/>
    <w:rsid w:val="00E83D95"/>
    <w:rsid w:val="00E9383A"/>
    <w:rsid w:val="00EB157E"/>
    <w:rsid w:val="00ED5462"/>
    <w:rsid w:val="00EF240E"/>
    <w:rsid w:val="00F56F63"/>
    <w:rsid w:val="00F57B5E"/>
    <w:rsid w:val="00FC1F68"/>
    <w:rsid w:val="00FC7A8E"/>
    <w:rsid w:val="00FF4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CB"/>
  </w:style>
  <w:style w:type="paragraph" w:styleId="Heading4">
    <w:name w:val="heading 4"/>
    <w:basedOn w:val="Normal"/>
    <w:next w:val="Normal"/>
    <w:link w:val="Heading4Char"/>
    <w:qFormat/>
    <w:rsid w:val="001C312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uiPriority w:val="50"/>
    <w:rsid w:val="00FC1F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938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83A"/>
    <w:rPr>
      <w:color w:val="800080"/>
      <w:u w:val="single"/>
    </w:rPr>
  </w:style>
  <w:style w:type="paragraph" w:customStyle="1" w:styleId="xl65">
    <w:name w:val="xl65"/>
    <w:basedOn w:val="Normal"/>
    <w:rsid w:val="00E9383A"/>
    <w:pPr>
      <w:spacing w:before="100" w:beforeAutospacing="1" w:after="100" w:afterAutospacing="1" w:line="240" w:lineRule="auto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66">
    <w:name w:val="xl66"/>
    <w:basedOn w:val="Normal"/>
    <w:rsid w:val="00E9383A"/>
    <w:pPr>
      <w:spacing w:before="100" w:beforeAutospacing="1" w:after="100" w:afterAutospacing="1" w:line="240" w:lineRule="auto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67">
    <w:name w:val="xl67"/>
    <w:basedOn w:val="Normal"/>
    <w:rsid w:val="00E9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68">
    <w:name w:val="xl68"/>
    <w:basedOn w:val="Normal"/>
    <w:rsid w:val="00E9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69">
    <w:name w:val="xl69"/>
    <w:basedOn w:val="Normal"/>
    <w:rsid w:val="00E938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0">
    <w:name w:val="xl70"/>
    <w:basedOn w:val="Normal"/>
    <w:rsid w:val="00E9383A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1">
    <w:name w:val="xl71"/>
    <w:basedOn w:val="Normal"/>
    <w:rsid w:val="00E9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2">
    <w:name w:val="xl72"/>
    <w:basedOn w:val="Normal"/>
    <w:rsid w:val="00E9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3">
    <w:name w:val="xl73"/>
    <w:basedOn w:val="Normal"/>
    <w:rsid w:val="00E9383A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4">
    <w:name w:val="xl74"/>
    <w:basedOn w:val="Normal"/>
    <w:rsid w:val="00E9383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5">
    <w:name w:val="xl75"/>
    <w:basedOn w:val="Normal"/>
    <w:rsid w:val="00E9383A"/>
    <w:pPr>
      <w:pBdr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6">
    <w:name w:val="xl76"/>
    <w:basedOn w:val="Normal"/>
    <w:rsid w:val="00E9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7">
    <w:name w:val="xl77"/>
    <w:basedOn w:val="Normal"/>
    <w:rsid w:val="00E9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8">
    <w:name w:val="xl78"/>
    <w:basedOn w:val="Normal"/>
    <w:rsid w:val="00E93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79">
    <w:name w:val="xl79"/>
    <w:basedOn w:val="Normal"/>
    <w:rsid w:val="00E93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16"/>
      <w:szCs w:val="16"/>
    </w:rPr>
  </w:style>
  <w:style w:type="paragraph" w:customStyle="1" w:styleId="xl80">
    <w:name w:val="xl80"/>
    <w:basedOn w:val="Normal"/>
    <w:rsid w:val="00E93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16"/>
      <w:szCs w:val="16"/>
    </w:rPr>
  </w:style>
  <w:style w:type="paragraph" w:customStyle="1" w:styleId="xl81">
    <w:name w:val="xl81"/>
    <w:basedOn w:val="Normal"/>
    <w:rsid w:val="00E93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20"/>
      <w:szCs w:val="20"/>
    </w:rPr>
  </w:style>
  <w:style w:type="paragraph" w:customStyle="1" w:styleId="xl82">
    <w:name w:val="xl82"/>
    <w:basedOn w:val="Normal"/>
    <w:rsid w:val="00E93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20"/>
      <w:szCs w:val="20"/>
    </w:rPr>
  </w:style>
  <w:style w:type="paragraph" w:customStyle="1" w:styleId="xl83">
    <w:name w:val="xl83"/>
    <w:basedOn w:val="Normal"/>
    <w:rsid w:val="00E93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24"/>
      <w:szCs w:val="24"/>
    </w:rPr>
  </w:style>
  <w:style w:type="paragraph" w:customStyle="1" w:styleId="xl84">
    <w:name w:val="xl84"/>
    <w:basedOn w:val="Normal"/>
    <w:rsid w:val="00E93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24"/>
      <w:szCs w:val="24"/>
    </w:rPr>
  </w:style>
  <w:style w:type="paragraph" w:customStyle="1" w:styleId="xl85">
    <w:name w:val="xl85"/>
    <w:basedOn w:val="Normal"/>
    <w:rsid w:val="00E9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26"/>
      <w:szCs w:val="26"/>
    </w:rPr>
  </w:style>
  <w:style w:type="paragraph" w:customStyle="1" w:styleId="xl86">
    <w:name w:val="xl86"/>
    <w:basedOn w:val="Normal"/>
    <w:rsid w:val="00E9383A"/>
    <w:pPr>
      <w:pBdr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color w:val="FFC000"/>
      <w:sz w:val="28"/>
      <w:szCs w:val="28"/>
    </w:rPr>
  </w:style>
  <w:style w:type="paragraph" w:customStyle="1" w:styleId="xl87">
    <w:name w:val="xl87"/>
    <w:basedOn w:val="Normal"/>
    <w:rsid w:val="00E9383A"/>
    <w:pPr>
      <w:pBdr>
        <w:bottom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color w:val="FFC000"/>
      <w:sz w:val="28"/>
      <w:szCs w:val="28"/>
    </w:rPr>
  </w:style>
  <w:style w:type="paragraph" w:customStyle="1" w:styleId="xl88">
    <w:name w:val="xl88"/>
    <w:basedOn w:val="Normal"/>
    <w:rsid w:val="00E9383A"/>
    <w:pPr>
      <w:pBdr>
        <w:left w:val="single" w:sz="4" w:space="0" w:color="auto"/>
        <w:bottom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color w:val="FFC000"/>
      <w:sz w:val="28"/>
      <w:szCs w:val="28"/>
    </w:rPr>
  </w:style>
  <w:style w:type="paragraph" w:customStyle="1" w:styleId="xl89">
    <w:name w:val="xl89"/>
    <w:basedOn w:val="Normal"/>
    <w:rsid w:val="00E93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90">
    <w:name w:val="xl90"/>
    <w:basedOn w:val="Normal"/>
    <w:rsid w:val="00E9383A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91">
    <w:name w:val="xl91"/>
    <w:basedOn w:val="Normal"/>
    <w:rsid w:val="00E93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6"/>
      <w:szCs w:val="26"/>
    </w:rPr>
  </w:style>
  <w:style w:type="paragraph" w:customStyle="1" w:styleId="xl92">
    <w:name w:val="xl92"/>
    <w:basedOn w:val="Normal"/>
    <w:rsid w:val="00E93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24"/>
      <w:szCs w:val="24"/>
    </w:rPr>
  </w:style>
  <w:style w:type="paragraph" w:customStyle="1" w:styleId="xl93">
    <w:name w:val="xl93"/>
    <w:basedOn w:val="Normal"/>
    <w:rsid w:val="00E93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Yek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26A"/>
  </w:style>
  <w:style w:type="paragraph" w:styleId="Footer">
    <w:name w:val="footer"/>
    <w:basedOn w:val="Normal"/>
    <w:link w:val="FooterChar"/>
    <w:uiPriority w:val="99"/>
    <w:unhideWhenUsed/>
    <w:rsid w:val="00546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26A"/>
  </w:style>
  <w:style w:type="paragraph" w:styleId="BalloonText">
    <w:name w:val="Balloon Text"/>
    <w:basedOn w:val="Normal"/>
    <w:link w:val="BalloonTextChar"/>
    <w:uiPriority w:val="99"/>
    <w:semiHidden/>
    <w:unhideWhenUsed/>
    <w:rsid w:val="0069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1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1C312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972F-7154-44EF-9B79-78292839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User</cp:lastModifiedBy>
  <cp:revision>22</cp:revision>
  <cp:lastPrinted>2015-02-12T14:08:00Z</cp:lastPrinted>
  <dcterms:created xsi:type="dcterms:W3CDTF">2015-09-20T08:49:00Z</dcterms:created>
  <dcterms:modified xsi:type="dcterms:W3CDTF">2016-03-06T06:02:00Z</dcterms:modified>
</cp:coreProperties>
</file>