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2050" w14:textId="12918C41" w:rsidR="00BF5F86" w:rsidRPr="00A63415" w:rsidRDefault="00BF5F86"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202</w:t>
      </w:r>
      <w:r w:rsidRPr="00A63415">
        <w:rPr>
          <w:rFonts w:asciiTheme="majorBidi" w:hAnsiTheme="majorBidi" w:cstheme="majorBidi"/>
          <w:b/>
          <w:bCs/>
          <w:spacing w:val="-22"/>
          <w:sz w:val="32"/>
          <w:szCs w:val="32"/>
          <w:lang w:eastAsia="zh-TW"/>
        </w:rPr>
        <w:t>7</w:t>
      </w:r>
      <w:r w:rsidRPr="00A63415">
        <w:rPr>
          <w:rFonts w:asciiTheme="majorBidi" w:hAnsiTheme="majorBidi" w:cstheme="majorBidi"/>
          <w:b/>
          <w:bCs/>
          <w:spacing w:val="-22"/>
          <w:sz w:val="32"/>
          <w:szCs w:val="32"/>
        </w:rPr>
        <w:t xml:space="preserve"> I</w:t>
      </w:r>
      <w:r w:rsidR="0023661E" w:rsidRPr="00A63415">
        <w:rPr>
          <w:rFonts w:asciiTheme="majorBidi" w:hAnsiTheme="majorBidi" w:cstheme="majorBidi"/>
          <w:b/>
          <w:bCs/>
          <w:spacing w:val="-22"/>
          <w:sz w:val="32"/>
          <w:szCs w:val="32"/>
        </w:rPr>
        <w:t xml:space="preserve">nternational </w:t>
      </w:r>
      <w:r w:rsidRPr="00A63415">
        <w:rPr>
          <w:rFonts w:asciiTheme="majorBidi" w:hAnsiTheme="majorBidi" w:cstheme="majorBidi"/>
          <w:b/>
          <w:bCs/>
          <w:spacing w:val="-22"/>
          <w:sz w:val="32"/>
          <w:szCs w:val="32"/>
        </w:rPr>
        <w:t>T</w:t>
      </w:r>
      <w:r w:rsidR="0023661E" w:rsidRPr="00A63415">
        <w:rPr>
          <w:rFonts w:asciiTheme="majorBidi" w:hAnsiTheme="majorBidi" w:cstheme="majorBidi"/>
          <w:b/>
          <w:bCs/>
          <w:spacing w:val="-22"/>
          <w:sz w:val="32"/>
          <w:szCs w:val="32"/>
        </w:rPr>
        <w:t>rade Events in Pyongyang</w:t>
      </w:r>
    </w:p>
    <w:p w14:paraId="1F916FD6" w14:textId="05B649AB" w:rsidR="0023661E" w:rsidRPr="00A63415" w:rsidRDefault="0023661E" w:rsidP="00BF5F86">
      <w:pPr>
        <w:jc w:val="center"/>
        <w:rPr>
          <w:rFonts w:asciiTheme="majorBidi" w:hAnsiTheme="majorBidi" w:cstheme="majorBidi"/>
          <w:b/>
          <w:bCs/>
          <w:spacing w:val="-22"/>
          <w:sz w:val="32"/>
          <w:szCs w:val="32"/>
        </w:rPr>
      </w:pPr>
      <w:r w:rsidRPr="00A63415">
        <w:rPr>
          <w:rFonts w:asciiTheme="majorBidi" w:hAnsiTheme="majorBidi" w:cstheme="majorBidi"/>
          <w:b/>
          <w:bCs/>
          <w:spacing w:val="-22"/>
          <w:sz w:val="32"/>
          <w:szCs w:val="32"/>
        </w:rPr>
        <w:t>Democratic People’s Republic of Korea</w:t>
      </w:r>
    </w:p>
    <w:p w14:paraId="6231F114" w14:textId="77777777" w:rsidR="00BF5F86" w:rsidRPr="00A63415" w:rsidRDefault="00BF5F86" w:rsidP="00BF5F86">
      <w:pPr>
        <w:jc w:val="both"/>
        <w:rPr>
          <w:rFonts w:asciiTheme="majorBidi" w:eastAsia="PMingLiU" w:hAnsiTheme="majorBidi" w:cstheme="majorBidi"/>
          <w:sz w:val="28"/>
          <w:szCs w:val="28"/>
          <w:lang w:eastAsia="zh-TW"/>
        </w:rPr>
      </w:pPr>
    </w:p>
    <w:p w14:paraId="07ADF7F6" w14:textId="77777777" w:rsid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A63415">
        <w:rPr>
          <w:rFonts w:asciiTheme="majorBidi" w:hAnsiTheme="majorBidi" w:cstheme="majorBidi"/>
          <w:b/>
          <w:bCs/>
          <w:sz w:val="32"/>
          <w:szCs w:val="32"/>
        </w:rPr>
        <w:t>he</w:t>
      </w:r>
      <w:r w:rsidRPr="00A63415">
        <w:rPr>
          <w:rFonts w:asciiTheme="majorBidi" w:hAnsiTheme="majorBidi" w:cstheme="majorBidi"/>
          <w:b/>
          <w:bCs/>
          <w:sz w:val="32"/>
          <w:szCs w:val="32"/>
        </w:rPr>
        <w:t xml:space="preserve"> 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SPRING </w:t>
      </w:r>
      <w:r w:rsidR="0023661E" w:rsidRPr="00A63415">
        <w:rPr>
          <w:rFonts w:asciiTheme="majorBidi" w:hAnsiTheme="majorBidi" w:cstheme="majorBidi"/>
          <w:b/>
          <w:bCs/>
          <w:spacing w:val="-22"/>
          <w:sz w:val="32"/>
          <w:szCs w:val="32"/>
        </w:rPr>
        <w:t>International Trade</w:t>
      </w:r>
      <w:r w:rsidRPr="00A63415">
        <w:rPr>
          <w:rFonts w:asciiTheme="majorBidi" w:hAnsiTheme="majorBidi" w:cstheme="majorBidi"/>
          <w:b/>
          <w:bCs/>
          <w:sz w:val="32"/>
          <w:szCs w:val="32"/>
        </w:rPr>
        <w:t xml:space="preserve"> 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30FA7B50" w14:textId="2BF240D5" w:rsidR="00BF5F86" w:rsidRPr="00A63415" w:rsidRDefault="00BF5F86" w:rsidP="00BF5F86">
      <w:pPr>
        <w:spacing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w:t>
      </w:r>
      <w:bookmarkStart w:id="0" w:name="_Hlk243655591"/>
      <w:r w:rsidRPr="00A63415">
        <w:rPr>
          <w:rFonts w:asciiTheme="majorBidi" w:hAnsiTheme="majorBidi" w:cstheme="majorBidi"/>
          <w:b/>
          <w:bCs/>
          <w:sz w:val="32"/>
          <w:szCs w:val="32"/>
        </w:rPr>
        <w:t>PITF S</w:t>
      </w:r>
      <w:r w:rsidR="0023661E" w:rsidRPr="00A63415">
        <w:rPr>
          <w:rFonts w:asciiTheme="majorBidi" w:hAnsiTheme="majorBidi" w:cstheme="majorBidi"/>
          <w:b/>
          <w:bCs/>
          <w:sz w:val="32"/>
          <w:szCs w:val="32"/>
        </w:rPr>
        <w:t>pring</w:t>
      </w:r>
      <w:r w:rsidRPr="00A63415">
        <w:rPr>
          <w:rFonts w:asciiTheme="majorBidi" w:hAnsiTheme="majorBidi" w:cstheme="majorBidi"/>
          <w:b/>
          <w:bCs/>
          <w:sz w:val="32"/>
          <w:szCs w:val="32"/>
        </w:rPr>
        <w:t xml:space="preserve"> 2027</w:t>
      </w:r>
      <w:bookmarkEnd w:id="0"/>
      <w:r w:rsidRPr="00A63415">
        <w:rPr>
          <w:rFonts w:asciiTheme="majorBidi" w:hAnsiTheme="majorBidi" w:cstheme="majorBidi"/>
          <w:b/>
          <w:bCs/>
          <w:sz w:val="32"/>
          <w:szCs w:val="32"/>
        </w:rPr>
        <w:t>)</w:t>
      </w:r>
    </w:p>
    <w:p w14:paraId="145966E2" w14:textId="77777777" w:rsidR="00BF5F86" w:rsidRPr="00A63415" w:rsidRDefault="00BF5F86" w:rsidP="00BF5F86">
      <w:pPr>
        <w:spacing w:line="240" w:lineRule="exact"/>
        <w:jc w:val="both"/>
        <w:rPr>
          <w:rFonts w:asciiTheme="majorBidi" w:hAnsiTheme="majorBidi" w:cstheme="majorBidi"/>
          <w:sz w:val="28"/>
          <w:szCs w:val="28"/>
        </w:rPr>
      </w:pPr>
      <w:r w:rsidRPr="00A63415">
        <w:rPr>
          <w:rFonts w:asciiTheme="majorBidi" w:hAnsiTheme="majorBidi" w:cstheme="majorBidi"/>
          <w:sz w:val="28"/>
          <w:szCs w:val="28"/>
        </w:rPr>
        <w:t>Expected Date: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 7</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May 2027</w:t>
      </w:r>
    </w:p>
    <w:p w14:paraId="44CCB621" w14:textId="77777777" w:rsidR="00BF5F86" w:rsidRPr="00A63415" w:rsidRDefault="00BF5F86" w:rsidP="00BF5F86">
      <w:pPr>
        <w:spacing w:after="0" w:line="320" w:lineRule="exact"/>
        <w:jc w:val="both"/>
        <w:rPr>
          <w:rFonts w:asciiTheme="majorBidi" w:hAnsiTheme="majorBidi" w:cstheme="majorBidi"/>
          <w:sz w:val="28"/>
          <w:szCs w:val="28"/>
        </w:rPr>
      </w:pPr>
    </w:p>
    <w:p w14:paraId="7C73FB82"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08849D2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628E46AC" w14:textId="7BCEF91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73A1C5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B5DDFA4" w14:textId="034DF822"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 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Distrit</w:t>
      </w:r>
      <w:proofErr w:type="spellEnd"/>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DPR Korea)</w:t>
      </w:r>
    </w:p>
    <w:p w14:paraId="3B596C99" w14:textId="77777777" w:rsidR="00BF5F86" w:rsidRPr="00A63415" w:rsidRDefault="00BF5F86" w:rsidP="00BF5F86">
      <w:pPr>
        <w:spacing w:after="0" w:line="360" w:lineRule="exact"/>
        <w:jc w:val="both"/>
        <w:rPr>
          <w:rFonts w:asciiTheme="majorBidi" w:hAnsiTheme="majorBidi" w:cstheme="majorBidi"/>
          <w:sz w:val="28"/>
          <w:szCs w:val="28"/>
        </w:rPr>
      </w:pPr>
    </w:p>
    <w:p w14:paraId="4137018B" w14:textId="77777777" w:rsidR="0023661E"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w:t>
      </w:r>
      <w:r w:rsidR="0023661E" w:rsidRPr="00A63415">
        <w:rPr>
          <w:rFonts w:asciiTheme="majorBidi" w:hAnsiTheme="majorBidi" w:cstheme="majorBidi"/>
          <w:b/>
          <w:bCs/>
          <w:sz w:val="32"/>
          <w:szCs w:val="32"/>
        </w:rPr>
        <w:t xml:space="preserve">he </w:t>
      </w:r>
      <w:r w:rsidRPr="00A63415">
        <w:rPr>
          <w:rFonts w:asciiTheme="majorBidi" w:hAnsiTheme="majorBidi" w:cstheme="majorBidi"/>
          <w:b/>
          <w:bCs/>
          <w:sz w:val="32"/>
          <w:szCs w:val="32"/>
        </w:rPr>
        <w:t>19</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Pyongyang</w:t>
      </w:r>
      <w:r w:rsidRPr="00A63415">
        <w:rPr>
          <w:rFonts w:asciiTheme="majorBidi" w:hAnsiTheme="majorBidi" w:cstheme="majorBidi"/>
          <w:b/>
          <w:bCs/>
          <w:sz w:val="32"/>
          <w:szCs w:val="32"/>
        </w:rPr>
        <w:t xml:space="preserve"> A</w:t>
      </w:r>
      <w:r w:rsidR="0023661E" w:rsidRPr="00A63415">
        <w:rPr>
          <w:rFonts w:asciiTheme="majorBidi" w:hAnsiTheme="majorBidi" w:cstheme="majorBidi"/>
          <w:b/>
          <w:bCs/>
          <w:sz w:val="32"/>
          <w:szCs w:val="32"/>
        </w:rPr>
        <w:t>utumn</w:t>
      </w:r>
      <w:r w:rsidRPr="00A63415">
        <w:rPr>
          <w:rFonts w:asciiTheme="majorBidi" w:hAnsiTheme="majorBidi" w:cstheme="majorBidi"/>
          <w:b/>
          <w:bCs/>
          <w:sz w:val="32"/>
          <w:szCs w:val="32"/>
        </w:rPr>
        <w:t xml:space="preserve"> </w:t>
      </w:r>
      <w:r w:rsidR="0023661E" w:rsidRPr="00A63415">
        <w:rPr>
          <w:rFonts w:asciiTheme="majorBidi" w:hAnsiTheme="majorBidi" w:cstheme="majorBidi"/>
          <w:b/>
          <w:bCs/>
          <w:spacing w:val="-22"/>
          <w:sz w:val="32"/>
          <w:szCs w:val="32"/>
        </w:rPr>
        <w:t>International Trade</w:t>
      </w:r>
      <w:r w:rsidR="0023661E" w:rsidRPr="00A63415">
        <w:rPr>
          <w:rFonts w:asciiTheme="majorBidi" w:hAnsiTheme="majorBidi" w:cstheme="majorBidi"/>
          <w:b/>
          <w:bCs/>
          <w:sz w:val="32"/>
          <w:szCs w:val="32"/>
        </w:rPr>
        <w:t xml:space="preserve"> </w:t>
      </w:r>
      <w:r w:rsidRPr="00A63415">
        <w:rPr>
          <w:rFonts w:asciiTheme="majorBidi" w:hAnsiTheme="majorBidi" w:cstheme="majorBidi"/>
          <w:b/>
          <w:bCs/>
          <w:sz w:val="32"/>
          <w:szCs w:val="32"/>
        </w:rPr>
        <w:t>F</w:t>
      </w:r>
      <w:r w:rsidR="0023661E" w:rsidRPr="00A63415">
        <w:rPr>
          <w:rFonts w:asciiTheme="majorBidi" w:hAnsiTheme="majorBidi" w:cstheme="majorBidi"/>
          <w:b/>
          <w:bCs/>
          <w:sz w:val="32"/>
          <w:szCs w:val="32"/>
        </w:rPr>
        <w:t>air</w:t>
      </w:r>
      <w:r w:rsidRPr="00A63415">
        <w:rPr>
          <w:rFonts w:asciiTheme="majorBidi" w:hAnsiTheme="majorBidi" w:cstheme="majorBidi"/>
          <w:b/>
          <w:bCs/>
          <w:sz w:val="32"/>
          <w:szCs w:val="32"/>
        </w:rPr>
        <w:t xml:space="preserve"> </w:t>
      </w:r>
    </w:p>
    <w:p w14:paraId="70A7F123" w14:textId="519AF85E"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23661E"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w:t>
      </w:r>
    </w:p>
    <w:p w14:paraId="75DAB775"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Expected Date: 25</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 29</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October 202</w:t>
      </w:r>
      <w:r w:rsidR="0024399D" w:rsidRPr="00A63415">
        <w:rPr>
          <w:rFonts w:asciiTheme="majorBidi" w:hAnsiTheme="majorBidi" w:cstheme="majorBidi"/>
          <w:sz w:val="28"/>
          <w:szCs w:val="28"/>
          <w:lang w:eastAsia="zh-TW"/>
        </w:rPr>
        <w:t>7</w:t>
      </w:r>
    </w:p>
    <w:p w14:paraId="62BD0B7F" w14:textId="77777777" w:rsidR="00BF5F86" w:rsidRPr="00A63415" w:rsidRDefault="00BF5F86" w:rsidP="0024399D">
      <w:pPr>
        <w:spacing w:after="0" w:line="320" w:lineRule="exact"/>
        <w:jc w:val="both"/>
        <w:rPr>
          <w:rFonts w:asciiTheme="majorBidi" w:hAnsiTheme="majorBidi" w:cstheme="majorBidi"/>
          <w:sz w:val="28"/>
          <w:szCs w:val="28"/>
          <w:lang w:eastAsia="zh-TW"/>
        </w:rPr>
      </w:pPr>
      <w:r w:rsidRPr="00A63415">
        <w:rPr>
          <w:rFonts w:asciiTheme="majorBidi" w:hAnsiTheme="majorBidi" w:cstheme="majorBidi"/>
          <w:sz w:val="28"/>
          <w:szCs w:val="28"/>
        </w:rPr>
        <w:t>Application Deadline: 18</w:t>
      </w:r>
      <w:r w:rsidRPr="00A63415">
        <w:rPr>
          <w:rFonts w:asciiTheme="majorBidi" w:hAnsiTheme="majorBidi" w:cstheme="majorBidi"/>
          <w:sz w:val="28"/>
          <w:szCs w:val="28"/>
          <w:vertAlign w:val="superscript"/>
        </w:rPr>
        <w:t>th</w:t>
      </w:r>
      <w:r w:rsidRPr="00A63415">
        <w:rPr>
          <w:rFonts w:asciiTheme="majorBidi" w:hAnsiTheme="majorBidi" w:cstheme="majorBidi"/>
          <w:sz w:val="28"/>
          <w:szCs w:val="28"/>
        </w:rPr>
        <w:t xml:space="preserve"> September 202</w:t>
      </w:r>
      <w:r w:rsidR="0024399D" w:rsidRPr="00A63415">
        <w:rPr>
          <w:rFonts w:asciiTheme="majorBidi" w:hAnsiTheme="majorBidi" w:cstheme="majorBidi"/>
          <w:sz w:val="28"/>
          <w:szCs w:val="28"/>
          <w:lang w:eastAsia="zh-TW"/>
        </w:rPr>
        <w:t>7</w:t>
      </w:r>
    </w:p>
    <w:p w14:paraId="096EFB0E" w14:textId="77777777" w:rsidR="00BF5F86" w:rsidRPr="00A63415" w:rsidRDefault="00BF5F86" w:rsidP="00BF5F86">
      <w:pPr>
        <w:spacing w:after="0" w:line="320" w:lineRule="exact"/>
        <w:jc w:val="both"/>
        <w:rPr>
          <w:rFonts w:asciiTheme="majorBidi" w:hAnsiTheme="majorBidi" w:cstheme="majorBidi"/>
          <w:sz w:val="28"/>
          <w:szCs w:val="28"/>
          <w:rtl/>
        </w:rPr>
      </w:pPr>
    </w:p>
    <w:p w14:paraId="01A1FB7E"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Venue</w:t>
      </w:r>
    </w:p>
    <w:p w14:paraId="3E39B51D"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Youth Central Hall</w:t>
      </w:r>
    </w:p>
    <w:p w14:paraId="46E5F70C" w14:textId="72064EBD"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(Address:1</w:t>
      </w:r>
      <w:r w:rsidRPr="00A63415">
        <w:rPr>
          <w:rFonts w:asciiTheme="majorBidi" w:hAnsiTheme="majorBidi" w:cstheme="majorBidi"/>
          <w:sz w:val="28"/>
          <w:szCs w:val="28"/>
          <w:vertAlign w:val="superscript"/>
        </w:rPr>
        <w:t>st</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7F4360AC"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 Exhibition Hall</w:t>
      </w:r>
    </w:p>
    <w:p w14:paraId="56E0941A" w14:textId="7711696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(Address:3</w:t>
      </w:r>
      <w:r w:rsidRPr="00A63415">
        <w:rPr>
          <w:rFonts w:asciiTheme="majorBidi" w:hAnsiTheme="majorBidi" w:cstheme="majorBidi"/>
          <w:sz w:val="28"/>
          <w:szCs w:val="28"/>
          <w:vertAlign w:val="superscript"/>
        </w:rPr>
        <w:t>rd</w:t>
      </w:r>
      <w:r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Okryu</w:t>
      </w:r>
      <w:proofErr w:type="spellEnd"/>
      <w:r w:rsidRPr="00A63415">
        <w:rPr>
          <w:rFonts w:asciiTheme="majorBidi" w:hAnsiTheme="majorBidi" w:cstheme="majorBidi"/>
          <w:sz w:val="28"/>
          <w:szCs w:val="28"/>
        </w:rPr>
        <w:t xml:space="preserve">-Dong, </w:t>
      </w:r>
      <w:proofErr w:type="spellStart"/>
      <w:r w:rsidRPr="00A63415">
        <w:rPr>
          <w:rFonts w:asciiTheme="majorBidi" w:hAnsiTheme="majorBidi" w:cstheme="majorBidi"/>
          <w:sz w:val="28"/>
          <w:szCs w:val="28"/>
        </w:rPr>
        <w:t>Taedonggang</w:t>
      </w:r>
      <w:proofErr w:type="spellEnd"/>
      <w:r w:rsidRPr="00A63415">
        <w:rPr>
          <w:rFonts w:asciiTheme="majorBidi" w:hAnsiTheme="majorBidi" w:cstheme="majorBidi"/>
          <w:sz w:val="28"/>
          <w:szCs w:val="28"/>
        </w:rPr>
        <w:t xml:space="preserve"> District, Pyongyang, DPR Korea)</w:t>
      </w:r>
    </w:p>
    <w:p w14:paraId="009E9FC3" w14:textId="77777777" w:rsidR="00BF5F86" w:rsidRPr="00A63415" w:rsidRDefault="00BF5F86" w:rsidP="00BF5F86">
      <w:pPr>
        <w:spacing w:after="0" w:line="320" w:lineRule="exact"/>
        <w:jc w:val="both"/>
        <w:rPr>
          <w:rFonts w:asciiTheme="majorBidi" w:hAnsiTheme="majorBidi" w:cstheme="majorBidi"/>
          <w:sz w:val="28"/>
          <w:szCs w:val="28"/>
        </w:rPr>
      </w:pPr>
    </w:p>
    <w:p w14:paraId="6063A80C"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Organizer</w:t>
      </w:r>
    </w:p>
    <w:p w14:paraId="6A32B4A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External Economic Exchange Association</w:t>
      </w:r>
    </w:p>
    <w:p w14:paraId="3648EC8B" w14:textId="423FED73"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Address:</w:t>
      </w:r>
      <w:r w:rsidR="0023661E" w:rsidRPr="00A63415">
        <w:rPr>
          <w:rFonts w:asciiTheme="majorBidi" w:hAnsiTheme="majorBidi" w:cstheme="majorBidi"/>
          <w:sz w:val="28"/>
          <w:szCs w:val="28"/>
        </w:rPr>
        <w:t xml:space="preserve"> </w:t>
      </w:r>
      <w:proofErr w:type="spellStart"/>
      <w:r w:rsidRPr="00A63415">
        <w:rPr>
          <w:rFonts w:asciiTheme="majorBidi" w:hAnsiTheme="majorBidi" w:cstheme="majorBidi"/>
          <w:sz w:val="28"/>
          <w:szCs w:val="28"/>
        </w:rPr>
        <w:t>Jungsong</w:t>
      </w:r>
      <w:proofErr w:type="spellEnd"/>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Dong,</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Central District,</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Pyongyang, DPR Korea</w:t>
      </w:r>
    </w:p>
    <w:p w14:paraId="26A758BB"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 3818460 (operator)</w:t>
      </w:r>
    </w:p>
    <w:p w14:paraId="7D03B54D" w14:textId="29851DE9"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korexpo@star-co.net.kp</w:t>
      </w:r>
    </w:p>
    <w:p w14:paraId="124F5418"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0859DFC9"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Sponsors</w:t>
      </w:r>
    </w:p>
    <w:p w14:paraId="7AEAC4E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Ministry of External Economic Relations</w:t>
      </w:r>
    </w:p>
    <w:p w14:paraId="1B91F76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Pyongyang Municipal People's Committee</w:t>
      </w:r>
    </w:p>
    <w:p w14:paraId="49CC86D4"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Chamber of Commerce</w:t>
      </w:r>
    </w:p>
    <w:p w14:paraId="465D4224" w14:textId="77777777" w:rsidR="00BF5F86" w:rsidRPr="00A63415" w:rsidRDefault="00BF5F86" w:rsidP="00BF5F86">
      <w:pPr>
        <w:spacing w:after="0" w:line="320" w:lineRule="exact"/>
        <w:jc w:val="both"/>
        <w:rPr>
          <w:rFonts w:asciiTheme="majorBidi" w:hAnsiTheme="majorBidi" w:cstheme="majorBidi"/>
          <w:b/>
          <w:bCs/>
          <w:sz w:val="28"/>
          <w:szCs w:val="28"/>
        </w:rPr>
      </w:pPr>
    </w:p>
    <w:p w14:paraId="02BF31BA" w14:textId="77777777" w:rsidR="00BF5F86" w:rsidRPr="00A63415" w:rsidRDefault="00BF5F86" w:rsidP="00BF5F86">
      <w:pPr>
        <w:spacing w:after="0" w:line="320" w:lineRule="exact"/>
        <w:jc w:val="both"/>
        <w:rPr>
          <w:rFonts w:asciiTheme="majorBidi" w:hAnsiTheme="majorBidi" w:cstheme="majorBidi"/>
          <w:b/>
          <w:bCs/>
          <w:sz w:val="28"/>
          <w:szCs w:val="28"/>
        </w:rPr>
      </w:pPr>
    </w:p>
    <w:p w14:paraId="7BE36D7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Exhibit Scope</w:t>
      </w:r>
    </w:p>
    <w:p w14:paraId="5EEB06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lastRenderedPageBreak/>
        <w:t>Machinery-Building and other kinds of Equipment</w:t>
      </w:r>
    </w:p>
    <w:p w14:paraId="7973F3B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Electronic and Electric appliances</w:t>
      </w:r>
    </w:p>
    <w:p w14:paraId="705A086D"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Construction and Building Materials</w:t>
      </w:r>
    </w:p>
    <w:p w14:paraId="4902202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Mining and Mineral</w:t>
      </w:r>
    </w:p>
    <w:p w14:paraId="7197666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Energy and Environment</w:t>
      </w:r>
    </w:p>
    <w:p w14:paraId="58417EFF"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Vehicles, Logistics and Transport</w:t>
      </w:r>
    </w:p>
    <w:p w14:paraId="63B1F259"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Communication and IT</w:t>
      </w:r>
    </w:p>
    <w:p w14:paraId="3CAB27E2"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Agriculture and its products</w:t>
      </w:r>
    </w:p>
    <w:p w14:paraId="0D25E3F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Foodstuff and beverage</w:t>
      </w:r>
    </w:p>
    <w:p w14:paraId="01A8476B"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Printing and Packaging</w:t>
      </w:r>
    </w:p>
    <w:p w14:paraId="2FC87391"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Chemical and Pharmaceutical Industry</w:t>
      </w:r>
    </w:p>
    <w:p w14:paraId="38065526"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Consumer Goods</w:t>
      </w:r>
    </w:p>
    <w:p w14:paraId="65FD5F1E" w14:textId="77777777" w:rsidR="00BF5F86" w:rsidRPr="00A63415" w:rsidRDefault="00BF5F86" w:rsidP="00BF5F86">
      <w:pPr>
        <w:pStyle w:val="ListParagraph"/>
        <w:numPr>
          <w:ilvl w:val="0"/>
          <w:numId w:val="2"/>
        </w:num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New Products and Sci-tech Producing Process</w:t>
      </w:r>
    </w:p>
    <w:p w14:paraId="4436EEFE" w14:textId="77777777" w:rsidR="00BF5F86" w:rsidRPr="00A63415" w:rsidRDefault="00BF5F86" w:rsidP="00BF5F86">
      <w:pPr>
        <w:spacing w:after="0" w:line="320" w:lineRule="exact"/>
        <w:jc w:val="both"/>
        <w:rPr>
          <w:rFonts w:asciiTheme="majorBidi" w:hAnsiTheme="majorBidi" w:cstheme="majorBidi"/>
          <w:sz w:val="28"/>
          <w:szCs w:val="28"/>
        </w:rPr>
      </w:pPr>
    </w:p>
    <w:p w14:paraId="3CD4EB2B" w14:textId="1DFD8DDB" w:rsidR="00BF5F86" w:rsidRPr="00A63415" w:rsidRDefault="00BF5F86" w:rsidP="00A63415">
      <w:pPr>
        <w:spacing w:after="0" w:line="320" w:lineRule="exact"/>
        <w:jc w:val="both"/>
        <w:rPr>
          <w:rFonts w:asciiTheme="majorBidi" w:hAnsiTheme="majorBidi" w:cstheme="majorBidi"/>
          <w:sz w:val="32"/>
          <w:szCs w:val="32"/>
        </w:rPr>
      </w:pPr>
      <w:r w:rsidRPr="00A63415">
        <w:rPr>
          <w:rFonts w:asciiTheme="majorBidi" w:hAnsiTheme="majorBidi" w:cstheme="majorBidi"/>
          <w:b/>
          <w:bCs/>
          <w:sz w:val="32"/>
          <w:szCs w:val="32"/>
        </w:rPr>
        <w:t>About Event</w:t>
      </w:r>
    </w:p>
    <w:p w14:paraId="4F4EB267" w14:textId="060B08ED"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Pyongyang International Trade Fair (PITF)</w:t>
      </w:r>
    </w:p>
    <w:p w14:paraId="191EF4D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an all-embracing trade show to be organized on the largest scale in the DPRK and it is one of the prestigious international economic assemblages in northeast Asia which is committed to developing the external economic relations among different countries of the world in the vision of "Independence, Friendship, Co-development and Co-prosperity".</w:t>
      </w:r>
    </w:p>
    <w:p w14:paraId="53A359EF" w14:textId="70621A2D" w:rsidR="00BF5F86" w:rsidRPr="00A63415" w:rsidRDefault="00BF5F86" w:rsidP="0050318A">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open with splendor amid home and abroad expectations and concern every spring and autumn. So far, PITF Spring has been held 2</w:t>
      </w:r>
      <w:r w:rsidR="0050318A" w:rsidRPr="00A63415">
        <w:rPr>
          <w:rFonts w:asciiTheme="majorBidi" w:hAnsiTheme="majorBidi" w:cstheme="majorBidi"/>
          <w:sz w:val="28"/>
          <w:szCs w:val="28"/>
        </w:rPr>
        <w:t>4</w:t>
      </w:r>
      <w:r w:rsidRPr="00A63415">
        <w:rPr>
          <w:rFonts w:asciiTheme="majorBidi" w:hAnsiTheme="majorBidi" w:cstheme="majorBidi"/>
          <w:sz w:val="28"/>
          <w:szCs w:val="28"/>
        </w:rPr>
        <w:t xml:space="preserve"> times and PITF Autumn 1</w:t>
      </w:r>
      <w:r w:rsidR="0050318A" w:rsidRPr="00A63415">
        <w:rPr>
          <w:rFonts w:asciiTheme="majorBidi" w:hAnsiTheme="majorBidi" w:cstheme="majorBidi"/>
          <w:sz w:val="28"/>
          <w:szCs w:val="28"/>
        </w:rPr>
        <w:t>8</w:t>
      </w:r>
      <w:r w:rsidRPr="00A63415">
        <w:rPr>
          <w:rFonts w:asciiTheme="majorBidi" w:hAnsiTheme="majorBidi" w:cstheme="majorBidi"/>
          <w:sz w:val="28"/>
          <w:szCs w:val="28"/>
        </w:rPr>
        <w:t xml:space="preserve"> times.</w:t>
      </w:r>
    </w:p>
    <w:p w14:paraId="3CBDF56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is a forum to facilitate trading, investment, construction and other economic and sci-tech exchange and investment attraction among the DPRK and different countries and it also arranges tours to the local business and scenic spots within the country for entertainment.</w:t>
      </w:r>
    </w:p>
    <w:p w14:paraId="5E7C202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PITF which enjoys more and more concern of many countries with passing days will make a positive contribution to the better friendship and the closer economic and sci-tech exchange and cooperation among different countries in the principle of the complete equality and mutual benefits, conducive to the regional and global economic development.</w:t>
      </w:r>
    </w:p>
    <w:p w14:paraId="5AEA2054" w14:textId="77777777" w:rsidR="00BF5F86" w:rsidRPr="00A63415" w:rsidRDefault="00BF5F86" w:rsidP="00BF5F86">
      <w:pPr>
        <w:spacing w:after="0" w:line="320" w:lineRule="exact"/>
        <w:jc w:val="both"/>
        <w:rPr>
          <w:rFonts w:asciiTheme="majorBidi" w:eastAsia="PMingLiU" w:hAnsiTheme="majorBidi" w:cstheme="majorBidi"/>
          <w:b/>
          <w:bCs/>
          <w:sz w:val="28"/>
          <w:szCs w:val="28"/>
          <w:lang w:eastAsia="zh-TW"/>
        </w:rPr>
      </w:pPr>
    </w:p>
    <w:p w14:paraId="62E71E24" w14:textId="77777777" w:rsidR="00BF5F86" w:rsidRPr="00A63415" w:rsidRDefault="00BF5F86" w:rsidP="00BF5F86">
      <w:pPr>
        <w:spacing w:after="0" w:line="320" w:lineRule="exact"/>
        <w:jc w:val="both"/>
        <w:rPr>
          <w:rFonts w:asciiTheme="majorBidi" w:hAnsiTheme="majorBidi" w:cstheme="majorBidi"/>
          <w:b/>
          <w:bCs/>
          <w:sz w:val="32"/>
          <w:szCs w:val="32"/>
        </w:rPr>
      </w:pPr>
      <w:r w:rsidRPr="00A63415">
        <w:rPr>
          <w:rFonts w:asciiTheme="majorBidi" w:hAnsiTheme="majorBidi" w:cstheme="majorBidi"/>
          <w:b/>
          <w:bCs/>
          <w:sz w:val="32"/>
          <w:szCs w:val="32"/>
        </w:rPr>
        <w:t>Freight Forwarding of Exhibit Cargo</w:t>
      </w:r>
    </w:p>
    <w:p w14:paraId="577C2CEF" w14:textId="77777777" w:rsidR="00BF5F86" w:rsidRPr="00A63415" w:rsidRDefault="00BF5F86" w:rsidP="00BF5F86">
      <w:pPr>
        <w:spacing w:after="0" w:line="320" w:lineRule="exact"/>
        <w:jc w:val="both"/>
        <w:rPr>
          <w:rFonts w:asciiTheme="majorBidi" w:hAnsiTheme="majorBidi" w:cstheme="majorBidi"/>
          <w:sz w:val="28"/>
          <w:szCs w:val="28"/>
        </w:rPr>
      </w:pPr>
    </w:p>
    <w:p w14:paraId="51D4AF34" w14:textId="5D8FF75C"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w:t>
      </w:r>
      <w:r w:rsidR="0023661E" w:rsidRPr="00A63415">
        <w:rPr>
          <w:rFonts w:asciiTheme="majorBidi" w:hAnsiTheme="majorBidi" w:cstheme="majorBidi"/>
          <w:sz w:val="28"/>
          <w:szCs w:val="28"/>
        </w:rPr>
        <w:t>p</w:t>
      </w:r>
      <w:r w:rsidRPr="00A63415">
        <w:rPr>
          <w:rFonts w:asciiTheme="majorBidi" w:hAnsiTheme="majorBidi" w:cstheme="majorBidi"/>
          <w:sz w:val="28"/>
          <w:szCs w:val="28"/>
        </w:rPr>
        <w:t>A</w:t>
      </w:r>
      <w:proofErr w:type="spellEnd"/>
      <w:r w:rsidRPr="00A63415">
        <w:rPr>
          <w:rFonts w:asciiTheme="majorBidi" w:hAnsiTheme="majorBidi" w:cstheme="majorBidi"/>
          <w:sz w:val="28"/>
          <w:szCs w:val="28"/>
        </w:rPr>
        <w:t xml:space="preserve"> Pyongyang is authorized to handle exhibit cargo such as declaring temporary import and moving to the venue in DPR Korea. 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based in Milan, Italy is a professional global freighter exclusively for exhibition cargo, and provides cargo transport through regional offices and agents which are at service in different countries and regions.</w:t>
      </w:r>
    </w:p>
    <w:p w14:paraId="67524AAF"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Please reach out to the following contacts for cargo transport.</w:t>
      </w:r>
    </w:p>
    <w:p w14:paraId="5B0811E2" w14:textId="77777777"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lastRenderedPageBreak/>
        <w:t>For your contact with Official Forwarder</w:t>
      </w:r>
    </w:p>
    <w:p w14:paraId="5FA30409" w14:textId="5E575BDE"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Pyongyang Representative Office (DPR Korea)</w:t>
      </w:r>
    </w:p>
    <w:p w14:paraId="0BDEAD8E"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78B4E3B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korexpo@star-co.net.kp</w:t>
      </w:r>
    </w:p>
    <w:p w14:paraId="4E910074" w14:textId="77777777" w:rsidR="00BF5F86" w:rsidRPr="00A63415" w:rsidRDefault="00BF5F86" w:rsidP="00BF5F86">
      <w:pPr>
        <w:spacing w:after="0" w:line="320" w:lineRule="exact"/>
        <w:jc w:val="both"/>
        <w:rPr>
          <w:rFonts w:asciiTheme="majorBidi" w:hAnsiTheme="majorBidi" w:cstheme="majorBidi"/>
          <w:sz w:val="28"/>
          <w:szCs w:val="28"/>
        </w:rPr>
      </w:pPr>
    </w:p>
    <w:p w14:paraId="2BCB50A9" w14:textId="4B6CEB50"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OTIM International Freight Forwarding (Shanghai) Co., Ltd. (China)</w:t>
      </w:r>
    </w:p>
    <w:p w14:paraId="31E23A2A"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+86 21 62480412</w:t>
      </w:r>
    </w:p>
    <w:p w14:paraId="4EDE1DC5"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Mobile: +86 13901773670 (Mr. Lei Yun)</w:t>
      </w:r>
    </w:p>
    <w:p w14:paraId="3A28F777"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lei.yun@otim.cn</w:t>
      </w:r>
    </w:p>
    <w:p w14:paraId="50AA7575" w14:textId="77777777" w:rsidR="00BF5F86" w:rsidRPr="00A63415" w:rsidRDefault="00BF5F86" w:rsidP="00BF5F86">
      <w:pPr>
        <w:spacing w:after="0" w:line="320" w:lineRule="exact"/>
        <w:jc w:val="both"/>
        <w:rPr>
          <w:rFonts w:asciiTheme="majorBidi" w:hAnsiTheme="majorBidi" w:cstheme="majorBidi"/>
          <w:sz w:val="28"/>
          <w:szCs w:val="28"/>
        </w:rPr>
      </w:pPr>
    </w:p>
    <w:p w14:paraId="3668F28E" w14:textId="188FA104"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OTIM </w:t>
      </w:r>
      <w:proofErr w:type="spellStart"/>
      <w:r w:rsidRPr="00A63415">
        <w:rPr>
          <w:rFonts w:asciiTheme="majorBidi" w:hAnsiTheme="majorBidi" w:cstheme="majorBidi"/>
          <w:sz w:val="28"/>
          <w:szCs w:val="28"/>
        </w:rPr>
        <w:t>SpA</w:t>
      </w:r>
      <w:proofErr w:type="spellEnd"/>
      <w:r w:rsidRPr="00A63415">
        <w:rPr>
          <w:rFonts w:asciiTheme="majorBidi" w:hAnsiTheme="majorBidi" w:cstheme="majorBidi"/>
          <w:sz w:val="28"/>
          <w:szCs w:val="28"/>
        </w:rPr>
        <w:t xml:space="preserve"> (Milan, Italy - Headquarter)</w:t>
      </w:r>
    </w:p>
    <w:p w14:paraId="732DFE62"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+39 02 699121</w:t>
      </w:r>
    </w:p>
    <w:p w14:paraId="4684FCC6"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E-mail: otim@otim.it</w:t>
      </w:r>
    </w:p>
    <w:p w14:paraId="76E2057A" w14:textId="77777777" w:rsidR="00BF5F86" w:rsidRPr="00A63415" w:rsidRDefault="00BF5F86" w:rsidP="00BF5F86">
      <w:pPr>
        <w:spacing w:line="240" w:lineRule="exact"/>
        <w:jc w:val="both"/>
        <w:rPr>
          <w:rFonts w:asciiTheme="majorBidi" w:hAnsiTheme="majorBidi" w:cstheme="majorBidi"/>
          <w:sz w:val="28"/>
          <w:szCs w:val="28"/>
        </w:rPr>
      </w:pPr>
    </w:p>
    <w:p w14:paraId="57F91972" w14:textId="77777777" w:rsidR="00BF5F86" w:rsidRPr="00A63415" w:rsidRDefault="00BF5F86" w:rsidP="00BF5F86">
      <w:pPr>
        <w:spacing w:line="240" w:lineRule="exact"/>
        <w:jc w:val="both"/>
        <w:rPr>
          <w:rFonts w:asciiTheme="majorBidi" w:hAnsiTheme="majorBidi" w:cstheme="majorBidi"/>
          <w:b/>
          <w:bCs/>
          <w:sz w:val="32"/>
          <w:szCs w:val="32"/>
        </w:rPr>
      </w:pPr>
      <w:r w:rsidRPr="00A63415">
        <w:rPr>
          <w:rFonts w:asciiTheme="majorBidi" w:hAnsiTheme="majorBidi" w:cstheme="majorBidi"/>
          <w:b/>
          <w:bCs/>
          <w:sz w:val="32"/>
          <w:szCs w:val="32"/>
        </w:rPr>
        <w:t>Advertising Service at Venue</w:t>
      </w:r>
    </w:p>
    <w:p w14:paraId="0AFADAF0" w14:textId="2A6FB636"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Korea Advertisement Company</w:t>
      </w:r>
      <w:r w:rsidR="0023661E" w:rsidRPr="00A63415">
        <w:rPr>
          <w:rFonts w:asciiTheme="majorBidi" w:hAnsiTheme="majorBidi" w:cstheme="majorBidi"/>
          <w:sz w:val="28"/>
          <w:szCs w:val="28"/>
        </w:rPr>
        <w:t xml:space="preserve"> </w:t>
      </w:r>
      <w:r w:rsidRPr="00A63415">
        <w:rPr>
          <w:rFonts w:asciiTheme="majorBidi" w:hAnsiTheme="majorBidi" w:cstheme="majorBidi"/>
          <w:sz w:val="28"/>
          <w:szCs w:val="28"/>
        </w:rPr>
        <w:t>(KAC), unique in dealing with advertisement for goods and trading within the DPRK, is authorized to provide advertising service through different channels of various publications and TV and particularly by printing and setting up advertisement boards indoor and outdoor for PITF.</w:t>
      </w:r>
    </w:p>
    <w:p w14:paraId="54ADEECC"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r w:rsidRPr="00A63415">
        <w:rPr>
          <w:rFonts w:asciiTheme="majorBidi" w:hAnsiTheme="majorBidi" w:cstheme="majorBidi"/>
          <w:sz w:val="28"/>
          <w:szCs w:val="28"/>
        </w:rPr>
        <w:t>Any exhibitor, if they want to, can apply to KAC for a certain type of advertising service 1 month before PITF opens.</w:t>
      </w:r>
    </w:p>
    <w:p w14:paraId="2FAED822"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61A669E4" w14:textId="77777777" w:rsidR="00BF5F86" w:rsidRPr="00A63415" w:rsidRDefault="00BF5F86" w:rsidP="00BF5F86">
      <w:pPr>
        <w:spacing w:after="0" w:line="320" w:lineRule="exact"/>
        <w:jc w:val="both"/>
        <w:rPr>
          <w:rFonts w:asciiTheme="majorBidi" w:eastAsia="PMingLiU" w:hAnsiTheme="majorBidi" w:cstheme="majorBidi"/>
          <w:sz w:val="28"/>
          <w:szCs w:val="28"/>
          <w:lang w:eastAsia="zh-TW"/>
        </w:rPr>
      </w:pPr>
    </w:p>
    <w:p w14:paraId="48392BFD" w14:textId="115C8F50" w:rsidR="00BF5F86" w:rsidRPr="00A63415" w:rsidRDefault="00BF5F86" w:rsidP="00BF5F86">
      <w:pPr>
        <w:spacing w:after="0" w:line="320" w:lineRule="exact"/>
        <w:jc w:val="both"/>
        <w:rPr>
          <w:rFonts w:asciiTheme="majorBidi" w:hAnsiTheme="majorBidi" w:cstheme="majorBidi"/>
          <w:i/>
          <w:iCs/>
          <w:sz w:val="28"/>
          <w:szCs w:val="28"/>
          <w:u w:val="single"/>
        </w:rPr>
      </w:pPr>
      <w:r w:rsidRPr="00A63415">
        <w:rPr>
          <w:rFonts w:asciiTheme="majorBidi" w:hAnsiTheme="majorBidi" w:cstheme="majorBidi"/>
          <w:i/>
          <w:iCs/>
          <w:sz w:val="28"/>
          <w:szCs w:val="28"/>
          <w:u w:val="single"/>
        </w:rPr>
        <w:t xml:space="preserve">For </w:t>
      </w:r>
      <w:r w:rsidR="0023661E" w:rsidRPr="00A63415">
        <w:rPr>
          <w:rFonts w:asciiTheme="majorBidi" w:hAnsiTheme="majorBidi" w:cstheme="majorBidi"/>
          <w:i/>
          <w:iCs/>
          <w:sz w:val="28"/>
          <w:szCs w:val="28"/>
          <w:u w:val="single"/>
        </w:rPr>
        <w:t>y</w:t>
      </w:r>
      <w:r w:rsidRPr="00A63415">
        <w:rPr>
          <w:rFonts w:asciiTheme="majorBidi" w:hAnsiTheme="majorBidi" w:cstheme="majorBidi"/>
          <w:i/>
          <w:iCs/>
          <w:sz w:val="28"/>
          <w:szCs w:val="28"/>
          <w:u w:val="single"/>
        </w:rPr>
        <w:t>our contact:</w:t>
      </w:r>
    </w:p>
    <w:p w14:paraId="545972C8"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Tel: +850 2 3815926</w:t>
      </w:r>
    </w:p>
    <w:p w14:paraId="069555C0" w14:textId="77777777" w:rsidR="00BF5F86" w:rsidRPr="00A63415" w:rsidRDefault="00BF5F86" w:rsidP="00BF5F86">
      <w:pPr>
        <w:spacing w:after="0" w:line="320" w:lineRule="exact"/>
        <w:jc w:val="both"/>
        <w:rPr>
          <w:rFonts w:asciiTheme="majorBidi" w:hAnsiTheme="majorBidi" w:cstheme="majorBidi"/>
          <w:sz w:val="28"/>
          <w:szCs w:val="28"/>
        </w:rPr>
      </w:pPr>
      <w:r w:rsidRPr="00A63415">
        <w:rPr>
          <w:rFonts w:asciiTheme="majorBidi" w:hAnsiTheme="majorBidi" w:cstheme="majorBidi"/>
          <w:sz w:val="28"/>
          <w:szCs w:val="28"/>
        </w:rPr>
        <w:t xml:space="preserve">E-mail: </w:t>
      </w:r>
      <w:hyperlink r:id="rId7" w:history="1">
        <w:r w:rsidRPr="00A63415">
          <w:rPr>
            <w:rStyle w:val="Hyperlink"/>
            <w:rFonts w:asciiTheme="majorBidi" w:hAnsiTheme="majorBidi" w:cstheme="majorBidi"/>
            <w:sz w:val="28"/>
            <w:szCs w:val="28"/>
          </w:rPr>
          <w:t>korexpo@star-co.net.kp</w:t>
        </w:r>
      </w:hyperlink>
    </w:p>
    <w:p w14:paraId="2A075A3A" w14:textId="77777777" w:rsidR="00BF5F86" w:rsidRPr="00A63415" w:rsidRDefault="00BF5F86" w:rsidP="00BF5F86">
      <w:pPr>
        <w:jc w:val="both"/>
        <w:rPr>
          <w:rFonts w:asciiTheme="majorBidi" w:eastAsia="PMingLiU" w:hAnsiTheme="majorBidi" w:cstheme="majorBidi"/>
          <w:sz w:val="28"/>
          <w:szCs w:val="28"/>
          <w:lang w:eastAsia="zh-TW"/>
        </w:rPr>
      </w:pPr>
    </w:p>
    <w:p w14:paraId="771D34BD" w14:textId="77777777" w:rsidR="00BF5F86" w:rsidRPr="00A63415" w:rsidRDefault="00BF5F86" w:rsidP="00BF5F86">
      <w:pPr>
        <w:jc w:val="both"/>
        <w:rPr>
          <w:rFonts w:asciiTheme="majorBidi" w:eastAsia="PMingLiU" w:hAnsiTheme="majorBidi" w:cstheme="majorBidi"/>
          <w:sz w:val="28"/>
          <w:szCs w:val="28"/>
          <w:lang w:eastAsia="zh-TW"/>
        </w:rPr>
      </w:pPr>
    </w:p>
    <w:p w14:paraId="367D366A" w14:textId="77777777" w:rsidR="00BF5F86" w:rsidRPr="00A63415" w:rsidRDefault="00BF5F86" w:rsidP="00BF5F86">
      <w:pPr>
        <w:jc w:val="both"/>
        <w:rPr>
          <w:rFonts w:asciiTheme="majorBidi" w:eastAsia="PMingLiU" w:hAnsiTheme="majorBidi" w:cstheme="majorBidi"/>
          <w:sz w:val="28"/>
          <w:szCs w:val="28"/>
          <w:lang w:eastAsia="zh-TW"/>
        </w:rPr>
      </w:pPr>
    </w:p>
    <w:p w14:paraId="7C9D4ECE" w14:textId="77777777" w:rsidR="00BF5F86" w:rsidRPr="00A63415" w:rsidRDefault="00BF5F86" w:rsidP="00BF5F86">
      <w:pPr>
        <w:jc w:val="both"/>
        <w:rPr>
          <w:rFonts w:asciiTheme="majorBidi" w:eastAsia="PMingLiU" w:hAnsiTheme="majorBidi" w:cstheme="majorBidi"/>
          <w:sz w:val="28"/>
          <w:szCs w:val="28"/>
          <w:lang w:eastAsia="zh-TW"/>
        </w:rPr>
      </w:pPr>
    </w:p>
    <w:p w14:paraId="39E52DEC" w14:textId="77777777" w:rsidR="00BF5F86" w:rsidRPr="00A63415" w:rsidRDefault="00BF5F86" w:rsidP="00BF5F86">
      <w:pPr>
        <w:jc w:val="both"/>
        <w:rPr>
          <w:rFonts w:asciiTheme="majorBidi" w:eastAsia="PMingLiU" w:hAnsiTheme="majorBidi" w:cstheme="majorBidi"/>
          <w:sz w:val="28"/>
          <w:szCs w:val="28"/>
          <w:lang w:eastAsia="zh-TW"/>
        </w:rPr>
      </w:pPr>
    </w:p>
    <w:p w14:paraId="281F7E98" w14:textId="77777777" w:rsidR="00BF5F86" w:rsidRPr="00A63415" w:rsidRDefault="00BF5F86" w:rsidP="00BF5F86">
      <w:pPr>
        <w:jc w:val="both"/>
        <w:rPr>
          <w:rFonts w:asciiTheme="majorBidi" w:eastAsia="PMingLiU" w:hAnsiTheme="majorBidi" w:cstheme="majorBidi"/>
          <w:sz w:val="28"/>
          <w:szCs w:val="28"/>
          <w:lang w:eastAsia="zh-TW"/>
        </w:rPr>
      </w:pPr>
    </w:p>
    <w:p w14:paraId="5B48481C" w14:textId="77777777" w:rsidR="00BF5F86" w:rsidRPr="00A63415" w:rsidRDefault="00BF5F86" w:rsidP="00BF5F86">
      <w:pPr>
        <w:jc w:val="both"/>
        <w:rPr>
          <w:rFonts w:asciiTheme="majorBidi" w:eastAsia="PMingLiU" w:hAnsiTheme="majorBidi" w:cstheme="majorBidi"/>
          <w:sz w:val="28"/>
          <w:szCs w:val="28"/>
          <w:lang w:eastAsia="zh-TW"/>
        </w:rPr>
      </w:pPr>
    </w:p>
    <w:p w14:paraId="7F035187" w14:textId="77777777" w:rsidR="00BF5F86" w:rsidRPr="00A63415" w:rsidRDefault="00BF5F86" w:rsidP="00BF5F86">
      <w:pPr>
        <w:jc w:val="both"/>
        <w:rPr>
          <w:rFonts w:asciiTheme="majorBidi" w:eastAsia="PMingLiU" w:hAnsiTheme="majorBidi" w:cstheme="majorBidi"/>
          <w:sz w:val="28"/>
          <w:szCs w:val="28"/>
          <w:lang w:eastAsia="zh-TW"/>
        </w:rPr>
      </w:pPr>
    </w:p>
    <w:p w14:paraId="3D5BB5CF" w14:textId="77777777" w:rsidR="00BF5F86" w:rsidRPr="00A63415" w:rsidRDefault="00BF5F86" w:rsidP="00BF5F86">
      <w:pPr>
        <w:jc w:val="both"/>
        <w:rPr>
          <w:rFonts w:asciiTheme="majorBidi" w:eastAsia="PMingLiU" w:hAnsiTheme="majorBidi" w:cstheme="majorBidi"/>
          <w:sz w:val="28"/>
          <w:szCs w:val="28"/>
          <w:lang w:eastAsia="zh-TW"/>
        </w:rPr>
      </w:pPr>
    </w:p>
    <w:p w14:paraId="025A9328" w14:textId="77777777" w:rsidR="00BF5F86" w:rsidRPr="00A63415" w:rsidRDefault="00BF5F86" w:rsidP="00BF5F86">
      <w:pPr>
        <w:jc w:val="both"/>
        <w:rPr>
          <w:rFonts w:asciiTheme="majorBidi" w:eastAsia="PMingLiU" w:hAnsiTheme="majorBidi" w:cstheme="majorBidi"/>
          <w:sz w:val="28"/>
          <w:szCs w:val="28"/>
          <w:lang w:eastAsia="zh-TW"/>
        </w:rPr>
      </w:pPr>
    </w:p>
    <w:p w14:paraId="67CC078C"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Exhibitor's Registration Application Form</w:t>
      </w:r>
    </w:p>
    <w:p w14:paraId="194A7189" w14:textId="77777777" w:rsidR="00BF5F86" w:rsidRPr="00A63415" w:rsidRDefault="00BF5F86" w:rsidP="00BF5F86">
      <w:pPr>
        <w:spacing w:after="0" w:line="360" w:lineRule="exact"/>
        <w:jc w:val="center"/>
        <w:rPr>
          <w:rFonts w:asciiTheme="majorBidi" w:hAnsiTheme="majorBidi" w:cstheme="majorBidi"/>
          <w:sz w:val="28"/>
          <w:szCs w:val="28"/>
        </w:rPr>
      </w:pPr>
      <w:r w:rsidRPr="00A63415">
        <w:rPr>
          <w:rFonts w:asciiTheme="majorBidi" w:hAnsiTheme="majorBidi" w:cstheme="majorBidi"/>
          <w:sz w:val="28"/>
          <w:szCs w:val="28"/>
        </w:rPr>
        <w:t>(Please √ at your selection or fill up in blank and submit to the Organizer)</w:t>
      </w:r>
    </w:p>
    <w:p w14:paraId="57F25FEC" w14:textId="77777777" w:rsidR="00BF5F86" w:rsidRPr="00A63415" w:rsidRDefault="00BF5F86" w:rsidP="00BF5F86">
      <w:pPr>
        <w:spacing w:after="0" w:line="360" w:lineRule="exact"/>
        <w:jc w:val="both"/>
        <w:rPr>
          <w:rFonts w:asciiTheme="majorBidi" w:hAnsiTheme="majorBidi" w:cstheme="majorBidi"/>
          <w:sz w:val="28"/>
          <w:szCs w:val="28"/>
        </w:rPr>
      </w:pPr>
    </w:p>
    <w:p w14:paraId="0856C1B2" w14:textId="77777777"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To: Organizer of</w:t>
      </w:r>
    </w:p>
    <w:p w14:paraId="3E8BBB49" w14:textId="774AFC6C" w:rsidR="00A63415" w:rsidRPr="00A63415" w:rsidRDefault="00BF5F86" w:rsidP="00A63415">
      <w:pPr>
        <w:spacing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Pr="00A63415">
        <w:rPr>
          <w:rFonts w:asciiTheme="majorBidi" w:hAnsiTheme="majorBidi" w:cstheme="majorBidi"/>
          <w:sz w:val="32"/>
          <w:szCs w:val="32"/>
        </w:rPr>
        <w:t xml:space="preserve"> </w:t>
      </w:r>
      <w:r w:rsidRPr="00A63415">
        <w:rPr>
          <w:rFonts w:asciiTheme="majorBidi" w:hAnsiTheme="majorBidi" w:cstheme="majorBidi"/>
          <w:b/>
          <w:bCs/>
          <w:sz w:val="32"/>
          <w:szCs w:val="32"/>
        </w:rPr>
        <w:t>25</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w:t>
      </w:r>
      <w:r w:rsidR="00A63415" w:rsidRPr="00A63415">
        <w:rPr>
          <w:rFonts w:asciiTheme="majorBidi" w:hAnsiTheme="majorBidi" w:cstheme="majorBidi"/>
          <w:b/>
          <w:bCs/>
          <w:sz w:val="32"/>
          <w:szCs w:val="32"/>
        </w:rPr>
        <w:t>The 25</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Spring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6879DCE7" w14:textId="6D7810C1" w:rsidR="00BF5F86" w:rsidRPr="00A63415" w:rsidRDefault="00BF5F86" w:rsidP="00BF5F86">
      <w:pPr>
        <w:spacing w:after="0" w:line="360" w:lineRule="exact"/>
        <w:jc w:val="both"/>
        <w:rPr>
          <w:rFonts w:asciiTheme="majorBidi" w:hAnsiTheme="majorBidi" w:cstheme="majorBidi"/>
          <w:b/>
          <w:bCs/>
          <w:sz w:val="28"/>
          <w:szCs w:val="28"/>
        </w:rPr>
      </w:pPr>
      <w:r w:rsidRPr="00A63415">
        <w:rPr>
          <w:rFonts w:asciiTheme="majorBidi" w:hAnsiTheme="majorBidi" w:cstheme="majorBidi"/>
          <w:b/>
          <w:bCs/>
          <w:sz w:val="28"/>
          <w:szCs w:val="28"/>
        </w:rPr>
        <w:t>(</w:t>
      </w:r>
      <w:r w:rsidR="00A63415" w:rsidRPr="00A63415">
        <w:rPr>
          <w:rFonts w:asciiTheme="majorBidi" w:hAnsiTheme="majorBidi" w:cstheme="majorBidi"/>
          <w:b/>
          <w:bCs/>
          <w:sz w:val="32"/>
          <w:szCs w:val="32"/>
        </w:rPr>
        <w:t>PITF Spring 2027</w:t>
      </w:r>
      <w:r w:rsidRPr="00A63415">
        <w:rPr>
          <w:rFonts w:asciiTheme="majorBidi" w:hAnsiTheme="majorBidi" w:cstheme="majorBidi"/>
          <w:b/>
          <w:bCs/>
          <w:sz w:val="28"/>
          <w:szCs w:val="28"/>
        </w:rPr>
        <w:t xml:space="preserve"> / 3-7 May 2027)</w:t>
      </w:r>
    </w:p>
    <w:p w14:paraId="49B3374E" w14:textId="22190892" w:rsidR="00A63415" w:rsidRPr="00A63415" w:rsidRDefault="004B28E1" w:rsidP="00A63415">
      <w:pPr>
        <w:spacing w:after="0" w:line="360" w:lineRule="exact"/>
        <w:jc w:val="both"/>
        <w:rPr>
          <w:rFonts w:asciiTheme="majorBidi" w:hAnsiTheme="majorBidi" w:cstheme="majorBidi"/>
          <w:b/>
          <w:bCs/>
          <w:sz w:val="32"/>
          <w:szCs w:val="32"/>
        </w:rPr>
      </w:pPr>
      <w:r w:rsidRPr="004B28E1">
        <w:rPr>
          <w:rFonts w:ascii="SimSun" w:eastAsia="SimSun" w:hAnsi="SimSun" w:cstheme="majorBidi"/>
          <w:sz w:val="28"/>
          <w:szCs w:val="28"/>
        </w:rPr>
        <w:t>□</w:t>
      </w:r>
      <w:r w:rsidR="00BF5F86" w:rsidRPr="00A63415">
        <w:rPr>
          <w:rFonts w:asciiTheme="majorBidi" w:hAnsiTheme="majorBidi" w:cstheme="majorBidi"/>
          <w:b/>
          <w:bCs/>
          <w:sz w:val="28"/>
          <w:szCs w:val="28"/>
        </w:rPr>
        <w:t xml:space="preserve"> 19</w:t>
      </w:r>
      <w:r w:rsidR="00BF5F86" w:rsidRPr="00A63415">
        <w:rPr>
          <w:rFonts w:asciiTheme="majorBidi" w:hAnsiTheme="majorBidi" w:cstheme="majorBidi"/>
          <w:b/>
          <w:bCs/>
          <w:sz w:val="28"/>
          <w:szCs w:val="28"/>
          <w:vertAlign w:val="superscript"/>
        </w:rPr>
        <w:t>th</w:t>
      </w:r>
      <w:r w:rsidR="00BF5F86" w:rsidRPr="00A63415">
        <w:rPr>
          <w:rFonts w:asciiTheme="majorBidi" w:hAnsiTheme="majorBidi" w:cstheme="majorBidi"/>
          <w:b/>
          <w:bCs/>
          <w:sz w:val="28"/>
          <w:szCs w:val="28"/>
        </w:rPr>
        <w:t xml:space="preserve"> </w:t>
      </w:r>
      <w:r w:rsidR="00A63415" w:rsidRPr="00A63415">
        <w:rPr>
          <w:rFonts w:asciiTheme="majorBidi" w:hAnsiTheme="majorBidi" w:cstheme="majorBidi"/>
          <w:b/>
          <w:bCs/>
          <w:sz w:val="32"/>
          <w:szCs w:val="32"/>
        </w:rPr>
        <w:t>The 19</w:t>
      </w:r>
      <w:r w:rsidR="00A63415" w:rsidRPr="00A63415">
        <w:rPr>
          <w:rFonts w:asciiTheme="majorBidi" w:hAnsiTheme="majorBidi" w:cstheme="majorBidi"/>
          <w:b/>
          <w:bCs/>
          <w:sz w:val="32"/>
          <w:szCs w:val="32"/>
          <w:vertAlign w:val="superscript"/>
        </w:rPr>
        <w:t>th</w:t>
      </w:r>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Pyongyang</w:t>
      </w:r>
      <w:r w:rsidR="00A63415" w:rsidRPr="00A63415">
        <w:rPr>
          <w:rFonts w:asciiTheme="majorBidi" w:hAnsiTheme="majorBidi" w:cstheme="majorBidi"/>
          <w:b/>
          <w:bCs/>
          <w:sz w:val="32"/>
          <w:szCs w:val="32"/>
        </w:rPr>
        <w:t xml:space="preserve"> </w:t>
      </w:r>
      <w:bookmarkStart w:id="1" w:name="_Hlk243655773"/>
      <w:r w:rsidR="00A63415" w:rsidRPr="00A63415">
        <w:rPr>
          <w:rFonts w:asciiTheme="majorBidi" w:hAnsiTheme="majorBidi" w:cstheme="majorBidi"/>
          <w:b/>
          <w:bCs/>
          <w:sz w:val="32"/>
          <w:szCs w:val="32"/>
        </w:rPr>
        <w:t>Autumn</w:t>
      </w:r>
      <w:bookmarkEnd w:id="1"/>
      <w:r w:rsidR="00A63415" w:rsidRPr="00A63415">
        <w:rPr>
          <w:rFonts w:asciiTheme="majorBidi" w:hAnsiTheme="majorBidi" w:cstheme="majorBidi"/>
          <w:b/>
          <w:bCs/>
          <w:sz w:val="32"/>
          <w:szCs w:val="32"/>
        </w:rPr>
        <w:t xml:space="preserve"> </w:t>
      </w:r>
      <w:r w:rsidR="00A63415" w:rsidRPr="00A63415">
        <w:rPr>
          <w:rFonts w:asciiTheme="majorBidi" w:hAnsiTheme="majorBidi" w:cstheme="majorBidi"/>
          <w:b/>
          <w:bCs/>
          <w:spacing w:val="-22"/>
          <w:sz w:val="32"/>
          <w:szCs w:val="32"/>
        </w:rPr>
        <w:t>International Trade</w:t>
      </w:r>
      <w:r w:rsidR="00A63415" w:rsidRPr="00A63415">
        <w:rPr>
          <w:rFonts w:asciiTheme="majorBidi" w:hAnsiTheme="majorBidi" w:cstheme="majorBidi"/>
          <w:b/>
          <w:bCs/>
          <w:sz w:val="32"/>
          <w:szCs w:val="32"/>
        </w:rPr>
        <w:t xml:space="preserve"> Fair </w:t>
      </w:r>
    </w:p>
    <w:p w14:paraId="2DC3C8C5" w14:textId="465B6C5F" w:rsidR="00BF5F86" w:rsidRPr="00A63415" w:rsidRDefault="00BF5F86" w:rsidP="00BF5F86">
      <w:pPr>
        <w:spacing w:after="0" w:line="360" w:lineRule="exact"/>
        <w:jc w:val="both"/>
        <w:rPr>
          <w:rFonts w:asciiTheme="majorBidi" w:hAnsiTheme="majorBidi" w:cstheme="majorBidi"/>
          <w:b/>
          <w:bCs/>
          <w:sz w:val="32"/>
          <w:szCs w:val="32"/>
        </w:rPr>
      </w:pPr>
      <w:r w:rsidRPr="00A63415">
        <w:rPr>
          <w:rFonts w:asciiTheme="majorBidi" w:hAnsiTheme="majorBidi" w:cstheme="majorBidi"/>
          <w:b/>
          <w:bCs/>
          <w:sz w:val="32"/>
          <w:szCs w:val="32"/>
        </w:rPr>
        <w:t xml:space="preserve">(PITF </w:t>
      </w:r>
      <w:r w:rsidR="00A63415" w:rsidRPr="00A63415">
        <w:rPr>
          <w:rFonts w:asciiTheme="majorBidi" w:hAnsiTheme="majorBidi" w:cstheme="majorBidi"/>
          <w:b/>
          <w:bCs/>
          <w:sz w:val="32"/>
          <w:szCs w:val="32"/>
        </w:rPr>
        <w:t>Autumn</w:t>
      </w:r>
      <w:r w:rsidRPr="00A63415">
        <w:rPr>
          <w:rFonts w:asciiTheme="majorBidi" w:hAnsiTheme="majorBidi" w:cstheme="majorBidi"/>
          <w:b/>
          <w:bCs/>
          <w:sz w:val="32"/>
          <w:szCs w:val="32"/>
        </w:rPr>
        <w:t xml:space="preserve"> 2027 / 25~29 Oct 2027 Application by 18</w:t>
      </w:r>
      <w:r w:rsidRPr="00A63415">
        <w:rPr>
          <w:rFonts w:asciiTheme="majorBidi" w:hAnsiTheme="majorBidi" w:cstheme="majorBidi"/>
          <w:b/>
          <w:bCs/>
          <w:sz w:val="32"/>
          <w:szCs w:val="32"/>
          <w:vertAlign w:val="superscript"/>
        </w:rPr>
        <w:t>th</w:t>
      </w:r>
      <w:r w:rsidRPr="00A63415">
        <w:rPr>
          <w:rFonts w:asciiTheme="majorBidi" w:hAnsiTheme="majorBidi" w:cstheme="majorBidi"/>
          <w:b/>
          <w:bCs/>
          <w:sz w:val="32"/>
          <w:szCs w:val="32"/>
        </w:rPr>
        <w:t xml:space="preserve"> Sep 2027)</w:t>
      </w:r>
    </w:p>
    <w:p w14:paraId="4AF9EF81" w14:textId="77777777" w:rsidR="00BF5F86" w:rsidRPr="00A63415" w:rsidRDefault="00BF5F86" w:rsidP="00BF5F86">
      <w:pPr>
        <w:spacing w:after="0" w:line="360" w:lineRule="exact"/>
        <w:jc w:val="both"/>
        <w:rPr>
          <w:rFonts w:asciiTheme="majorBidi" w:hAnsiTheme="majorBidi" w:cstheme="majorBidi"/>
          <w:sz w:val="28"/>
          <w:szCs w:val="28"/>
        </w:rPr>
      </w:pPr>
    </w:p>
    <w:p w14:paraId="7165FBB5"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Exhibitor's Details</w:t>
      </w:r>
    </w:p>
    <w:p w14:paraId="70763268" w14:textId="03CF6DD3" w:rsidR="00BF5F86" w:rsidRPr="00A63415" w:rsidRDefault="00BF5F86" w:rsidP="00BF5F86">
      <w:pPr>
        <w:spacing w:after="0" w:line="360" w:lineRule="exact"/>
        <w:jc w:val="both"/>
        <w:rPr>
          <w:rFonts w:asciiTheme="majorBidi" w:hAnsiTheme="majorBidi" w:cstheme="majorBidi"/>
          <w:sz w:val="28"/>
          <w:szCs w:val="28"/>
          <w:u w:val="single"/>
        </w:rPr>
      </w:pPr>
      <w:r w:rsidRPr="00A63415">
        <w:rPr>
          <w:rFonts w:asciiTheme="majorBidi" w:hAnsiTheme="majorBidi" w:cstheme="majorBidi"/>
          <w:sz w:val="28"/>
          <w:szCs w:val="28"/>
        </w:rPr>
        <w:t xml:space="preserve">Exhibitor/Company Name: </w:t>
      </w:r>
    </w:p>
    <w:p w14:paraId="0178B01A"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Name on Fascia Board:</w:t>
      </w:r>
    </w:p>
    <w:p w14:paraId="0E0893B7"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 Address:</w:t>
      </w:r>
    </w:p>
    <w:p w14:paraId="7A1784C8"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Company's Main Activity:</w:t>
      </w:r>
    </w:p>
    <w:p w14:paraId="734DE5ED" w14:textId="18F0BEB1"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Contact Person: Mr</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Mrs</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Mdm</w:t>
      </w:r>
      <w:r w:rsidR="0023661E" w:rsidRPr="00A63415">
        <w:rPr>
          <w:rFonts w:asciiTheme="majorBidi" w:hAnsiTheme="majorBidi" w:cstheme="majorBidi"/>
          <w:sz w:val="28"/>
          <w:szCs w:val="28"/>
        </w:rPr>
        <w:t>.</w:t>
      </w:r>
      <w:r w:rsidRPr="00A63415">
        <w:rPr>
          <w:rFonts w:asciiTheme="majorBidi" w:hAnsiTheme="majorBidi" w:cstheme="majorBidi"/>
          <w:sz w:val="28"/>
          <w:szCs w:val="28"/>
        </w:rPr>
        <w:t xml:space="preserve"> / Dr.</w:t>
      </w:r>
    </w:p>
    <w:p w14:paraId="0E7AA1A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Job Title:</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Office Tel: +</w:t>
      </w:r>
    </w:p>
    <w:p w14:paraId="1198FE9B"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E-mail:</w:t>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eastAsia="PMingLiU" w:hAnsiTheme="majorBidi" w:cstheme="majorBidi"/>
          <w:sz w:val="28"/>
          <w:szCs w:val="28"/>
          <w:lang w:eastAsia="zh-TW"/>
        </w:rPr>
        <w:tab/>
      </w:r>
      <w:r w:rsidRPr="00A63415">
        <w:rPr>
          <w:rFonts w:asciiTheme="majorBidi" w:hAnsiTheme="majorBidi" w:cstheme="majorBidi"/>
          <w:sz w:val="28"/>
          <w:szCs w:val="28"/>
        </w:rPr>
        <w:t>Mobile: +</w:t>
      </w:r>
    </w:p>
    <w:p w14:paraId="356C3FD9"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Website: www.</w:t>
      </w:r>
    </w:p>
    <w:p w14:paraId="14DA42DF"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Product &amp; Service to be exhibited:</w:t>
      </w:r>
    </w:p>
    <w:p w14:paraId="14443317" w14:textId="77777777" w:rsidR="00BF5F86" w:rsidRPr="00A63415" w:rsidRDefault="00BF5F86" w:rsidP="00BF5F86">
      <w:pPr>
        <w:spacing w:after="0" w:line="360" w:lineRule="exact"/>
        <w:jc w:val="both"/>
        <w:rPr>
          <w:rFonts w:asciiTheme="majorBidi" w:hAnsiTheme="majorBidi" w:cstheme="majorBidi"/>
          <w:sz w:val="28"/>
          <w:szCs w:val="28"/>
        </w:rPr>
      </w:pPr>
    </w:p>
    <w:p w14:paraId="1768B72D"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Please Reserve for Us</w:t>
      </w:r>
    </w:p>
    <w:p w14:paraId="2747E735"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Standard Package Booth (9 sqm) 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booth(s)</w:t>
      </w:r>
    </w:p>
    <w:p w14:paraId="0C7D9607" w14:textId="77777777" w:rsidR="00BF5F86" w:rsidRPr="00A63415" w:rsidRDefault="00BF5F86" w:rsidP="00BF5F86">
      <w:pPr>
        <w:spacing w:after="0" w:line="360" w:lineRule="exact"/>
        <w:ind w:firstLineChars="200" w:firstLine="560"/>
        <w:jc w:val="both"/>
        <w:rPr>
          <w:rFonts w:asciiTheme="majorBidi" w:hAnsiTheme="majorBidi" w:cstheme="majorBidi"/>
          <w:i/>
          <w:iCs/>
          <w:sz w:val="28"/>
          <w:szCs w:val="28"/>
        </w:rPr>
      </w:pPr>
      <w:r w:rsidRPr="00A63415">
        <w:rPr>
          <w:rFonts w:asciiTheme="majorBidi" w:hAnsiTheme="majorBidi" w:cstheme="majorBidi"/>
          <w:i/>
          <w:iCs/>
          <w:sz w:val="28"/>
          <w:szCs w:val="28"/>
        </w:rPr>
        <w:t>(Package includes fascia board, 2 folding chairs, information desk, 2 spot lights, carpet)</w:t>
      </w:r>
    </w:p>
    <w:p w14:paraId="48F13FBE" w14:textId="193AE77D"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Indoor Space Only (Minimum 9 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6A273483" w14:textId="034F6DFB"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Outdoor Space Only (Minimum 9sqm)</w:t>
      </w:r>
      <w:r w:rsidRPr="00A63415">
        <w:rPr>
          <w:rFonts w:asciiTheme="majorBidi" w:eastAsia="PMingLiU" w:hAnsiTheme="majorBidi" w:cstheme="majorBidi"/>
          <w:sz w:val="28"/>
          <w:szCs w:val="28"/>
          <w:lang w:eastAsia="zh-TW"/>
        </w:rPr>
        <w:t xml:space="preserve"> </w:t>
      </w:r>
      <w:r w:rsidRPr="00A63415">
        <w:rPr>
          <w:rFonts w:asciiTheme="majorBidi" w:hAnsiTheme="majorBidi" w:cstheme="majorBidi"/>
          <w:sz w:val="28"/>
          <w:szCs w:val="28"/>
        </w:rPr>
        <w:t>X</w:t>
      </w:r>
      <w:r w:rsidRPr="00A63415">
        <w:rPr>
          <w:rFonts w:asciiTheme="majorBidi" w:eastAsia="PMingLiU" w:hAnsiTheme="majorBidi" w:cstheme="majorBidi"/>
          <w:sz w:val="28"/>
          <w:szCs w:val="28"/>
          <w:u w:val="single"/>
          <w:lang w:eastAsia="zh-TW"/>
        </w:rPr>
        <w:t xml:space="preserve">              </w:t>
      </w:r>
      <w:r w:rsidRPr="00A63415">
        <w:rPr>
          <w:rFonts w:asciiTheme="majorBidi" w:hAnsiTheme="majorBidi" w:cstheme="majorBidi"/>
          <w:sz w:val="28"/>
          <w:szCs w:val="28"/>
        </w:rPr>
        <w:t>square meters</w:t>
      </w:r>
    </w:p>
    <w:p w14:paraId="7D167348" w14:textId="77777777" w:rsidR="00BF5F86" w:rsidRPr="00A63415" w:rsidRDefault="00BF5F86" w:rsidP="00BF5F86">
      <w:pPr>
        <w:spacing w:after="0" w:line="360" w:lineRule="exact"/>
        <w:jc w:val="both"/>
        <w:rPr>
          <w:rFonts w:asciiTheme="majorBidi" w:hAnsiTheme="majorBidi" w:cstheme="majorBidi"/>
          <w:sz w:val="28"/>
          <w:szCs w:val="28"/>
        </w:rPr>
      </w:pPr>
    </w:p>
    <w:p w14:paraId="61518E5C"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Other Service Request</w:t>
      </w:r>
    </w:p>
    <w:p w14:paraId="10CF4D58"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Request Organizer build liaison between us and freight forwarder.</w:t>
      </w:r>
    </w:p>
    <w:p w14:paraId="7BD6EE59" w14:textId="77777777" w:rsidR="00BF5F86" w:rsidRPr="00A63415" w:rsidRDefault="00BF5F86" w:rsidP="00BF5F86">
      <w:pPr>
        <w:pStyle w:val="ListParagraph"/>
        <w:numPr>
          <w:ilvl w:val="0"/>
          <w:numId w:val="1"/>
        </w:numPr>
        <w:spacing w:after="0" w:line="360" w:lineRule="exact"/>
        <w:jc w:val="both"/>
        <w:rPr>
          <w:rFonts w:asciiTheme="majorBidi" w:hAnsiTheme="majorBidi" w:cstheme="majorBidi"/>
          <w:sz w:val="28"/>
          <w:szCs w:val="28"/>
        </w:rPr>
      </w:pPr>
      <w:r w:rsidRPr="00A63415">
        <w:rPr>
          <w:rFonts w:asciiTheme="majorBidi" w:eastAsia="PMingLiU" w:hAnsiTheme="majorBidi" w:cstheme="majorBidi"/>
          <w:sz w:val="28"/>
          <w:szCs w:val="28"/>
          <w:lang w:eastAsia="zh-TW"/>
        </w:rPr>
        <w:t xml:space="preserve">         </w:t>
      </w:r>
    </w:p>
    <w:p w14:paraId="7F82D42C" w14:textId="77777777" w:rsidR="00BF5F86" w:rsidRPr="00A63415" w:rsidRDefault="00BF5F86" w:rsidP="00BF5F86">
      <w:pPr>
        <w:spacing w:after="0" w:line="360" w:lineRule="exact"/>
        <w:jc w:val="both"/>
        <w:rPr>
          <w:rFonts w:asciiTheme="majorBidi" w:eastAsia="PMingLiU" w:hAnsiTheme="majorBidi" w:cstheme="majorBidi"/>
          <w:sz w:val="28"/>
          <w:szCs w:val="28"/>
          <w:lang w:eastAsia="zh-TW"/>
        </w:rPr>
      </w:pPr>
    </w:p>
    <w:p w14:paraId="5912A853" w14:textId="77777777" w:rsidR="00BF5F86" w:rsidRPr="00A63415" w:rsidRDefault="00BF5F86" w:rsidP="00BF5F86">
      <w:pPr>
        <w:spacing w:after="0" w:line="360" w:lineRule="exact"/>
        <w:jc w:val="both"/>
        <w:rPr>
          <w:rFonts w:asciiTheme="majorBidi" w:hAnsiTheme="majorBidi" w:cstheme="majorBidi"/>
          <w:b/>
          <w:bCs/>
          <w:sz w:val="32"/>
          <w:szCs w:val="32"/>
          <w:u w:val="single"/>
        </w:rPr>
      </w:pPr>
      <w:r w:rsidRPr="00A63415">
        <w:rPr>
          <w:rFonts w:asciiTheme="majorBidi" w:hAnsiTheme="majorBidi" w:cstheme="majorBidi"/>
          <w:b/>
          <w:bCs/>
          <w:sz w:val="32"/>
          <w:szCs w:val="32"/>
          <w:u w:val="single"/>
        </w:rPr>
        <w:t>Confirmed by</w:t>
      </w:r>
    </w:p>
    <w:p w14:paraId="3BD05A3C" w14:textId="77777777" w:rsidR="00BF5F86" w:rsidRPr="00A63415" w:rsidRDefault="00BF5F86" w:rsidP="00BF5F86">
      <w:pPr>
        <w:spacing w:after="0" w:line="360" w:lineRule="exact"/>
        <w:jc w:val="both"/>
        <w:rPr>
          <w:rFonts w:asciiTheme="majorBidi" w:hAnsiTheme="majorBidi" w:cstheme="majorBidi"/>
          <w:sz w:val="28"/>
          <w:szCs w:val="28"/>
        </w:rPr>
      </w:pPr>
      <w:r w:rsidRPr="00A63415">
        <w:rPr>
          <w:rFonts w:asciiTheme="majorBidi" w:hAnsiTheme="majorBidi" w:cstheme="majorBidi"/>
          <w:sz w:val="28"/>
          <w:szCs w:val="28"/>
        </w:rPr>
        <w:t>Personal Signature &amp; Company Stamp:</w:t>
      </w:r>
    </w:p>
    <w:p w14:paraId="432280B8" w14:textId="77777777" w:rsidR="00BF5F86" w:rsidRPr="00A63415" w:rsidRDefault="00BF5F86" w:rsidP="00BF5F86">
      <w:pPr>
        <w:spacing w:after="0" w:line="360" w:lineRule="exact"/>
        <w:jc w:val="both"/>
        <w:rPr>
          <w:rFonts w:asciiTheme="majorBidi" w:hAnsiTheme="majorBidi" w:cstheme="majorBidi"/>
          <w:sz w:val="28"/>
          <w:szCs w:val="28"/>
          <w:rtl/>
          <w:lang w:bidi="fa-IR"/>
        </w:rPr>
      </w:pPr>
      <w:r w:rsidRPr="00A63415">
        <w:rPr>
          <w:rFonts w:asciiTheme="majorBidi" w:hAnsiTheme="majorBidi" w:cstheme="majorBidi"/>
          <w:sz w:val="28"/>
          <w:szCs w:val="28"/>
        </w:rPr>
        <w:t>Date of Application (DD/MM/YY):</w:t>
      </w:r>
    </w:p>
    <w:p w14:paraId="1DB0F347" w14:textId="77777777" w:rsidR="00336A48" w:rsidRPr="00A63415" w:rsidRDefault="00336A48">
      <w:pPr>
        <w:rPr>
          <w:rFonts w:asciiTheme="majorBidi" w:hAnsiTheme="majorBidi" w:cstheme="majorBidi"/>
          <w:sz w:val="28"/>
          <w:szCs w:val="28"/>
          <w:lang w:bidi="fa-IR"/>
        </w:rPr>
      </w:pPr>
    </w:p>
    <w:sectPr w:rsidR="00336A48" w:rsidRPr="00A63415" w:rsidSect="002A115B">
      <w:footerReference w:type="default" r:id="rId8"/>
      <w:pgSz w:w="12240" w:h="15840"/>
      <w:pgMar w:top="1134" w:right="144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53041" w14:textId="77777777" w:rsidR="00F4208F" w:rsidRDefault="00F4208F" w:rsidP="00A63415">
      <w:pPr>
        <w:spacing w:after="0" w:line="240" w:lineRule="auto"/>
      </w:pPr>
      <w:r>
        <w:separator/>
      </w:r>
    </w:p>
  </w:endnote>
  <w:endnote w:type="continuationSeparator" w:id="0">
    <w:p w14:paraId="13345423" w14:textId="77777777" w:rsidR="00F4208F" w:rsidRDefault="00F4208F" w:rsidP="00A63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827265"/>
      <w:docPartObj>
        <w:docPartGallery w:val="Page Numbers (Bottom of Page)"/>
        <w:docPartUnique/>
      </w:docPartObj>
    </w:sdtPr>
    <w:sdtEndPr>
      <w:rPr>
        <w:noProof/>
      </w:rPr>
    </w:sdtEndPr>
    <w:sdtContent>
      <w:p w14:paraId="6DADA3F2" w14:textId="5D021B9A" w:rsidR="00A63415" w:rsidRDefault="00A634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41D50" w14:textId="77777777" w:rsidR="00A63415" w:rsidRDefault="00A634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C7329" w14:textId="77777777" w:rsidR="00F4208F" w:rsidRDefault="00F4208F" w:rsidP="00A63415">
      <w:pPr>
        <w:spacing w:after="0" w:line="240" w:lineRule="auto"/>
      </w:pPr>
      <w:r>
        <w:separator/>
      </w:r>
    </w:p>
  </w:footnote>
  <w:footnote w:type="continuationSeparator" w:id="0">
    <w:p w14:paraId="01ED0110" w14:textId="77777777" w:rsidR="00F4208F" w:rsidRDefault="00F4208F" w:rsidP="00A634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6DB2"/>
    <w:multiLevelType w:val="hybridMultilevel"/>
    <w:tmpl w:val="36B077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61E674DD"/>
    <w:multiLevelType w:val="hybridMultilevel"/>
    <w:tmpl w:val="0A687284"/>
    <w:lvl w:ilvl="0" w:tplc="DF2425F2">
      <w:start w:val="5"/>
      <w:numFmt w:val="bullet"/>
      <w:lvlText w:val="□"/>
      <w:lvlJc w:val="left"/>
      <w:pPr>
        <w:ind w:left="360" w:hanging="360"/>
      </w:pPr>
      <w:rPr>
        <w:rFonts w:ascii="SimSun" w:eastAsia="SimSun" w:hAnsi="SimSun" w:cstheme="maj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98237663">
    <w:abstractNumId w:val="1"/>
  </w:num>
  <w:num w:numId="2" w16cid:durableId="1851751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F86"/>
    <w:rsid w:val="0023661E"/>
    <w:rsid w:val="0024399D"/>
    <w:rsid w:val="002863EB"/>
    <w:rsid w:val="00336A48"/>
    <w:rsid w:val="00454DD9"/>
    <w:rsid w:val="004B28E1"/>
    <w:rsid w:val="0050318A"/>
    <w:rsid w:val="00584BB6"/>
    <w:rsid w:val="00A23BF6"/>
    <w:rsid w:val="00A63415"/>
    <w:rsid w:val="00BF5F86"/>
    <w:rsid w:val="00CA1ADB"/>
    <w:rsid w:val="00D41965"/>
    <w:rsid w:val="00E138A5"/>
    <w:rsid w:val="00F4208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324DD"/>
  <w15:docId w15:val="{FFFA87F0-C8EB-49BF-8734-2772F472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F86"/>
    <w:pPr>
      <w:spacing w:after="200" w:line="276" w:lineRule="auto"/>
    </w:pPr>
    <w:rPr>
      <w:sz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F86"/>
    <w:pPr>
      <w:ind w:left="720"/>
      <w:contextualSpacing/>
    </w:pPr>
  </w:style>
  <w:style w:type="character" w:styleId="Hyperlink">
    <w:name w:val="Hyperlink"/>
    <w:basedOn w:val="DefaultParagraphFont"/>
    <w:uiPriority w:val="99"/>
    <w:unhideWhenUsed/>
    <w:rsid w:val="00BF5F86"/>
    <w:rPr>
      <w:color w:val="0000FF" w:themeColor="hyperlink"/>
      <w:u w:val="single"/>
    </w:rPr>
  </w:style>
  <w:style w:type="paragraph" w:styleId="BalloonText">
    <w:name w:val="Balloon Text"/>
    <w:basedOn w:val="Normal"/>
    <w:link w:val="BalloonTextChar"/>
    <w:uiPriority w:val="99"/>
    <w:semiHidden/>
    <w:unhideWhenUsed/>
    <w:rsid w:val="00BF5F86"/>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BF5F86"/>
    <w:rPr>
      <w:rFonts w:asciiTheme="majorHAnsi" w:eastAsiaTheme="majorEastAsia" w:hAnsiTheme="majorHAnsi" w:cstheme="majorBidi"/>
      <w:sz w:val="16"/>
      <w:szCs w:val="16"/>
      <w:lang w:eastAsia="zh-CN"/>
      <w14:ligatures w14:val="standardContextual"/>
    </w:rPr>
  </w:style>
  <w:style w:type="paragraph" w:styleId="Header">
    <w:name w:val="header"/>
    <w:basedOn w:val="Normal"/>
    <w:link w:val="HeaderChar"/>
    <w:uiPriority w:val="99"/>
    <w:unhideWhenUsed/>
    <w:rsid w:val="00A63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415"/>
    <w:rPr>
      <w:sz w:val="22"/>
      <w:lang w:eastAsia="zh-CN"/>
      <w14:ligatures w14:val="standardContextual"/>
    </w:rPr>
  </w:style>
  <w:style w:type="paragraph" w:styleId="Footer">
    <w:name w:val="footer"/>
    <w:basedOn w:val="Normal"/>
    <w:link w:val="FooterChar"/>
    <w:uiPriority w:val="99"/>
    <w:unhideWhenUsed/>
    <w:rsid w:val="00A63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415"/>
    <w:rPr>
      <w:sz w:val="22"/>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rexpo@star-co.net.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azmoon3</cp:lastModifiedBy>
  <cp:revision>2</cp:revision>
  <cp:lastPrinted>2026-10-21T10:07:00Z</cp:lastPrinted>
  <dcterms:created xsi:type="dcterms:W3CDTF">2026-10-28T10:04:00Z</dcterms:created>
  <dcterms:modified xsi:type="dcterms:W3CDTF">2026-10-28T10:04:00Z</dcterms:modified>
</cp:coreProperties>
</file>